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A8" w:rsidRDefault="00BE096D">
      <w:pPr>
        <w:rPr>
          <w:rFonts w:eastAsia="楷体_GB2312"/>
          <w:b/>
          <w:sz w:val="72"/>
          <w:szCs w:val="72"/>
        </w:rPr>
      </w:pPr>
      <w:r>
        <w:rPr>
          <w:rFonts w:eastAsia="楷体_GB2312" w:hint="eastAsia"/>
          <w:b/>
          <w:sz w:val="72"/>
          <w:szCs w:val="72"/>
        </w:rPr>
        <w:t xml:space="preserve"> </w:t>
      </w:r>
    </w:p>
    <w:p w:rsidR="00C34CA8" w:rsidRDefault="00BE096D">
      <w:pPr>
        <w:pStyle w:val="afd"/>
        <w:tabs>
          <w:tab w:val="center" w:pos="4476"/>
          <w:tab w:val="right" w:pos="8953"/>
        </w:tabs>
        <w:ind w:firstLine="0"/>
        <w:rPr>
          <w:rFonts w:eastAsia="黑体"/>
          <w:b/>
          <w:bCs/>
          <w:sz w:val="84"/>
        </w:rPr>
      </w:pPr>
      <w:bookmarkStart w:id="0" w:name="_Toc455914596"/>
      <w:bookmarkStart w:id="1" w:name="_Toc115756014"/>
      <w:bookmarkStart w:id="2" w:name="_Toc142209795"/>
      <w:r>
        <w:rPr>
          <w:rFonts w:eastAsia="黑体"/>
          <w:b/>
          <w:bCs/>
          <w:noProof/>
          <w:sz w:val="84"/>
        </w:rPr>
        <w:drawing>
          <wp:inline distT="0" distB="0" distL="0" distR="0" wp14:anchorId="56B7A615" wp14:editId="5E6B64B2">
            <wp:extent cx="6130925"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rcRect r="57983"/>
                    <a:stretch>
                      <a:fillRect/>
                    </a:stretch>
                  </pic:blipFill>
                  <pic:spPr>
                    <a:xfrm>
                      <a:off x="0" y="0"/>
                      <a:ext cx="6131293" cy="1422400"/>
                    </a:xfrm>
                    <a:prstGeom prst="rect">
                      <a:avLst/>
                    </a:prstGeom>
                    <a:ln>
                      <a:noFill/>
                    </a:ln>
                  </pic:spPr>
                </pic:pic>
              </a:graphicData>
            </a:graphic>
          </wp:inline>
        </w:drawing>
      </w:r>
    </w:p>
    <w:p w:rsidR="00C34CA8" w:rsidRDefault="00C34CA8">
      <w:pPr>
        <w:pStyle w:val="afd"/>
        <w:tabs>
          <w:tab w:val="center" w:pos="4476"/>
          <w:tab w:val="right" w:pos="8953"/>
        </w:tabs>
        <w:ind w:firstLineChars="200" w:firstLine="1687"/>
        <w:rPr>
          <w:rFonts w:eastAsia="黑体"/>
          <w:b/>
          <w:bCs/>
          <w:sz w:val="84"/>
        </w:rPr>
      </w:pPr>
    </w:p>
    <w:p w:rsidR="00C34CA8" w:rsidRDefault="00BE096D">
      <w:pPr>
        <w:pStyle w:val="afd"/>
        <w:tabs>
          <w:tab w:val="center" w:pos="4476"/>
          <w:tab w:val="right" w:pos="8953"/>
        </w:tabs>
        <w:ind w:firstLineChars="200" w:firstLine="1687"/>
        <w:rPr>
          <w:rFonts w:eastAsia="黑体"/>
          <w:b/>
          <w:bCs/>
          <w:sz w:val="84"/>
        </w:rPr>
      </w:pPr>
      <w:proofErr w:type="gramStart"/>
      <w:r>
        <w:rPr>
          <w:rFonts w:eastAsia="黑体" w:hint="eastAsia"/>
          <w:b/>
          <w:bCs/>
          <w:sz w:val="84"/>
        </w:rPr>
        <w:t>询</w:t>
      </w:r>
      <w:proofErr w:type="gramEnd"/>
      <w:r>
        <w:rPr>
          <w:rFonts w:eastAsia="黑体" w:hint="eastAsia"/>
          <w:b/>
          <w:bCs/>
          <w:sz w:val="84"/>
        </w:rPr>
        <w:t xml:space="preserve">  </w:t>
      </w:r>
      <w:r>
        <w:rPr>
          <w:rFonts w:eastAsia="黑体" w:hint="eastAsia"/>
          <w:b/>
          <w:bCs/>
          <w:sz w:val="84"/>
        </w:rPr>
        <w:t>价　文　件</w:t>
      </w:r>
      <w:r>
        <w:rPr>
          <w:rFonts w:eastAsia="黑体"/>
          <w:b/>
          <w:bCs/>
          <w:sz w:val="84"/>
        </w:rPr>
        <w:tab/>
      </w:r>
    </w:p>
    <w:p w:rsidR="00C34CA8" w:rsidRDefault="00C34CA8">
      <w:pPr>
        <w:pStyle w:val="afd"/>
        <w:ind w:firstLineChars="200" w:firstLine="723"/>
        <w:rPr>
          <w:rFonts w:ascii="宋体" w:hAnsi="宋体"/>
          <w:b/>
          <w:bCs/>
          <w:sz w:val="36"/>
          <w:szCs w:val="36"/>
        </w:rPr>
      </w:pPr>
    </w:p>
    <w:p w:rsidR="00C34CA8" w:rsidRDefault="00C34CA8">
      <w:pPr>
        <w:widowControl/>
        <w:shd w:val="clear" w:color="auto" w:fill="FFFFFF"/>
        <w:spacing w:line="400" w:lineRule="atLeast"/>
        <w:rPr>
          <w:rFonts w:ascii="宋体" w:hAnsi="宋体"/>
          <w:b/>
          <w:sz w:val="36"/>
        </w:rPr>
      </w:pPr>
    </w:p>
    <w:p w:rsidR="00C34CA8" w:rsidRDefault="00BE096D">
      <w:pPr>
        <w:spacing w:line="360" w:lineRule="auto"/>
        <w:ind w:firstLineChars="300" w:firstLine="1084"/>
        <w:jc w:val="left"/>
        <w:rPr>
          <w:rFonts w:ascii="宋体" w:hAnsi="宋体"/>
          <w:bCs/>
          <w:sz w:val="24"/>
          <w:u w:val="single"/>
        </w:rPr>
      </w:pPr>
      <w:r>
        <w:rPr>
          <w:rFonts w:ascii="宋体" w:hAnsi="宋体" w:hint="eastAsia"/>
          <w:b/>
          <w:sz w:val="36"/>
        </w:rPr>
        <w:t>项目名称：</w:t>
      </w:r>
      <w:r>
        <w:rPr>
          <w:rFonts w:hint="eastAsia"/>
          <w:sz w:val="36"/>
          <w:szCs w:val="36"/>
          <w:u w:val="single"/>
        </w:rPr>
        <w:t>南京城市职业学院</w:t>
      </w:r>
      <w:r w:rsidR="0093306B">
        <w:rPr>
          <w:rFonts w:hint="eastAsia"/>
          <w:sz w:val="36"/>
          <w:szCs w:val="36"/>
          <w:u w:val="single"/>
        </w:rPr>
        <w:t>VR</w:t>
      </w:r>
      <w:r w:rsidR="0093306B">
        <w:rPr>
          <w:rFonts w:hint="eastAsia"/>
          <w:sz w:val="36"/>
          <w:szCs w:val="36"/>
          <w:u w:val="single"/>
        </w:rPr>
        <w:t>全景课程拍摄制作系统项目</w:t>
      </w:r>
    </w:p>
    <w:p w:rsidR="00C34CA8" w:rsidRDefault="00BE096D">
      <w:pPr>
        <w:spacing w:line="360" w:lineRule="auto"/>
        <w:rPr>
          <w:rFonts w:ascii="宋体" w:hAnsi="宋体"/>
        </w:rPr>
      </w:pPr>
      <w:r>
        <w:rPr>
          <w:rFonts w:ascii="宋体" w:hAnsi="宋体" w:hint="eastAsia"/>
          <w:b/>
          <w:sz w:val="36"/>
        </w:rPr>
        <w:t xml:space="preserve">      项目编号：</w:t>
      </w:r>
      <w:r>
        <w:rPr>
          <w:rFonts w:hint="eastAsia"/>
          <w:bCs/>
          <w:sz w:val="32"/>
          <w:szCs w:val="32"/>
          <w:u w:val="single"/>
        </w:rPr>
        <w:t xml:space="preserve"> </w:t>
      </w:r>
      <w:r>
        <w:rPr>
          <w:rFonts w:ascii="宋体" w:hAnsi="宋体"/>
          <w:b/>
          <w:sz w:val="36"/>
          <w:u w:val="single"/>
        </w:rPr>
        <w:t>20</w:t>
      </w:r>
      <w:r>
        <w:rPr>
          <w:rFonts w:ascii="宋体" w:hAnsi="宋体" w:hint="eastAsia"/>
          <w:b/>
          <w:sz w:val="36"/>
          <w:u w:val="single"/>
        </w:rPr>
        <w:t>20</w:t>
      </w:r>
      <w:r>
        <w:rPr>
          <w:rFonts w:ascii="宋体" w:hAnsi="宋体"/>
          <w:b/>
          <w:sz w:val="36"/>
          <w:u w:val="single"/>
        </w:rPr>
        <w:t>-</w:t>
      </w:r>
      <w:r w:rsidR="0093306B">
        <w:rPr>
          <w:rFonts w:ascii="宋体" w:hAnsi="宋体"/>
          <w:b/>
          <w:sz w:val="36"/>
          <w:u w:val="single"/>
        </w:rPr>
        <w:t>3003</w:t>
      </w:r>
      <w:r>
        <w:rPr>
          <w:rFonts w:hint="eastAsia"/>
          <w:bCs/>
          <w:sz w:val="32"/>
          <w:szCs w:val="32"/>
          <w:u w:val="single"/>
        </w:rPr>
        <w:t xml:space="preserve">     </w:t>
      </w:r>
    </w:p>
    <w:p w:rsidR="00C34CA8" w:rsidRDefault="00C34CA8">
      <w:pPr>
        <w:pStyle w:val="afd"/>
        <w:spacing w:before="0" w:after="0"/>
        <w:ind w:firstLine="0"/>
        <w:rPr>
          <w:rFonts w:ascii="宋体" w:hAnsi="宋体"/>
        </w:rPr>
      </w:pPr>
    </w:p>
    <w:p w:rsidR="00C34CA8" w:rsidRDefault="00C34CA8">
      <w:pPr>
        <w:pStyle w:val="afd"/>
        <w:spacing w:before="0" w:after="0"/>
        <w:ind w:firstLine="0"/>
        <w:rPr>
          <w:rFonts w:ascii="宋体" w:hAnsi="宋体"/>
        </w:rPr>
      </w:pPr>
    </w:p>
    <w:p w:rsidR="00C34CA8" w:rsidRDefault="00C34CA8">
      <w:pPr>
        <w:pStyle w:val="afd"/>
        <w:spacing w:before="0" w:after="0"/>
        <w:ind w:firstLine="0"/>
        <w:rPr>
          <w:rFonts w:ascii="宋体" w:hAnsi="宋体"/>
        </w:rPr>
      </w:pPr>
    </w:p>
    <w:p w:rsidR="00C34CA8" w:rsidRDefault="00C34CA8">
      <w:pPr>
        <w:pStyle w:val="afd"/>
        <w:spacing w:before="0" w:after="0"/>
        <w:ind w:firstLine="0"/>
        <w:rPr>
          <w:rFonts w:ascii="宋体" w:hAnsi="宋体"/>
        </w:rPr>
      </w:pPr>
    </w:p>
    <w:p w:rsidR="00C34CA8" w:rsidRPr="00500E20" w:rsidRDefault="00C34CA8">
      <w:pPr>
        <w:pStyle w:val="afd"/>
        <w:spacing w:before="0" w:after="0"/>
        <w:ind w:firstLine="0"/>
        <w:rPr>
          <w:rFonts w:ascii="宋体" w:hAnsi="宋体"/>
        </w:rPr>
      </w:pPr>
    </w:p>
    <w:p w:rsidR="00C34CA8" w:rsidRDefault="00C34CA8">
      <w:pPr>
        <w:pStyle w:val="afd"/>
        <w:spacing w:before="0" w:after="0"/>
        <w:ind w:firstLine="0"/>
        <w:rPr>
          <w:rFonts w:ascii="宋体" w:hAnsi="宋体"/>
        </w:rPr>
      </w:pPr>
    </w:p>
    <w:p w:rsidR="00C34CA8" w:rsidRDefault="00BE096D">
      <w:pPr>
        <w:pStyle w:val="afd"/>
        <w:ind w:firstLine="0"/>
        <w:jc w:val="center"/>
        <w:rPr>
          <w:b/>
          <w:bCs/>
          <w:sz w:val="32"/>
        </w:rPr>
      </w:pPr>
      <w:r>
        <w:rPr>
          <w:rFonts w:hint="eastAsia"/>
          <w:b/>
          <w:bCs/>
          <w:sz w:val="32"/>
        </w:rPr>
        <w:t>南京城市职业学院</w:t>
      </w:r>
    </w:p>
    <w:p w:rsidR="00C34CA8" w:rsidRDefault="00C34CA8">
      <w:pPr>
        <w:pStyle w:val="afd"/>
        <w:ind w:firstLine="0"/>
        <w:jc w:val="both"/>
        <w:rPr>
          <w:b/>
          <w:bCs/>
          <w:sz w:val="32"/>
        </w:rPr>
      </w:pPr>
    </w:p>
    <w:p w:rsidR="00C34CA8" w:rsidRDefault="00BE096D">
      <w:pPr>
        <w:pStyle w:val="3"/>
        <w:jc w:val="center"/>
        <w:rPr>
          <w:rFonts w:ascii="Times New Roman" w:eastAsia="楷体" w:hAnsi="Times New Roman"/>
          <w:sz w:val="28"/>
          <w:szCs w:val="21"/>
        </w:rPr>
      </w:pPr>
      <w:r>
        <w:rPr>
          <w:rFonts w:ascii="Times New Roman" w:eastAsia="楷体" w:hAnsi="Times New Roman"/>
          <w:sz w:val="44"/>
        </w:rPr>
        <w:lastRenderedPageBreak/>
        <w:t>第一部分</w:t>
      </w:r>
      <w:r>
        <w:rPr>
          <w:rFonts w:ascii="Times New Roman" w:eastAsia="楷体" w:hAnsi="Times New Roman"/>
          <w:sz w:val="44"/>
        </w:rPr>
        <w:t xml:space="preserve"> </w:t>
      </w:r>
      <w:r>
        <w:rPr>
          <w:rFonts w:ascii="Times New Roman" w:eastAsia="楷体" w:hAnsi="Times New Roman"/>
          <w:sz w:val="44"/>
        </w:rPr>
        <w:t>投标邀请函</w:t>
      </w:r>
      <w:bookmarkEnd w:id="0"/>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根据需要，现对我校</w:t>
      </w:r>
      <w:r>
        <w:rPr>
          <w:rFonts w:ascii="Times New Roman" w:hAnsi="Times New Roman" w:cs="Times New Roman" w:hint="eastAsia"/>
          <w:sz w:val="21"/>
          <w:szCs w:val="21"/>
          <w:u w:val="single"/>
        </w:rPr>
        <w:t xml:space="preserve">  </w:t>
      </w:r>
      <w:r>
        <w:rPr>
          <w:rFonts w:hint="eastAsia"/>
          <w:b/>
          <w:sz w:val="21"/>
          <w:szCs w:val="21"/>
          <w:u w:val="single"/>
        </w:rPr>
        <w:t>南京城市职业学院</w:t>
      </w:r>
      <w:r w:rsidR="0093306B">
        <w:rPr>
          <w:rFonts w:hint="eastAsia"/>
          <w:b/>
          <w:sz w:val="21"/>
          <w:szCs w:val="21"/>
          <w:u w:val="single"/>
        </w:rPr>
        <w:t>VR全景课程拍摄制作系统项目</w:t>
      </w:r>
      <w:r>
        <w:rPr>
          <w:rFonts w:ascii="Times New Roman" w:hAnsi="Times New Roman" w:cs="Times New Roman" w:hint="eastAsia"/>
          <w:sz w:val="21"/>
          <w:szCs w:val="21"/>
          <w:u w:val="single"/>
        </w:rPr>
        <w:t xml:space="preserve">   </w:t>
      </w:r>
      <w:r>
        <w:rPr>
          <w:rFonts w:ascii="Times New Roman" w:hAnsi="Times New Roman" w:cs="Times New Roman"/>
          <w:sz w:val="21"/>
          <w:szCs w:val="21"/>
        </w:rPr>
        <w:t>组织</w:t>
      </w:r>
      <w:r>
        <w:rPr>
          <w:rFonts w:ascii="Times New Roman" w:hAnsi="Times New Roman" w:cs="Times New Roman" w:hint="eastAsia"/>
          <w:sz w:val="21"/>
          <w:szCs w:val="21"/>
        </w:rPr>
        <w:t>询价</w:t>
      </w:r>
      <w:r>
        <w:rPr>
          <w:rFonts w:ascii="Times New Roman" w:hAnsi="Times New Roman" w:cs="Times New Roman"/>
          <w:sz w:val="21"/>
          <w:szCs w:val="21"/>
        </w:rPr>
        <w:t>，欢迎符合资格条件的单位前来</w:t>
      </w:r>
      <w:r>
        <w:rPr>
          <w:rFonts w:ascii="Times New Roman" w:hAnsi="Times New Roman" w:cs="Times New Roman" w:hint="eastAsia"/>
          <w:sz w:val="21"/>
          <w:szCs w:val="21"/>
        </w:rPr>
        <w:t>报价</w:t>
      </w:r>
      <w:r>
        <w:rPr>
          <w:rFonts w:ascii="Times New Roman" w:hAnsi="Times New Roman" w:cs="Times New Roman"/>
          <w:sz w:val="21"/>
          <w:szCs w:val="21"/>
        </w:rPr>
        <w:t>。</w:t>
      </w:r>
    </w:p>
    <w:p w:rsidR="00C34CA8" w:rsidRDefault="00BE096D">
      <w:pPr>
        <w:pStyle w:val="3"/>
        <w:rPr>
          <w:rFonts w:ascii="Times New Roman" w:hAnsi="Times New Roman"/>
          <w:sz w:val="21"/>
          <w:szCs w:val="21"/>
        </w:rPr>
      </w:pPr>
      <w:bookmarkStart w:id="3" w:name="_Toc455914597"/>
      <w:r>
        <w:rPr>
          <w:rFonts w:ascii="Times New Roman" w:hAnsi="Times New Roman"/>
          <w:sz w:val="21"/>
          <w:szCs w:val="21"/>
        </w:rPr>
        <w:t>1.1</w:t>
      </w:r>
      <w:r>
        <w:rPr>
          <w:rFonts w:ascii="Times New Roman" w:hAnsi="Times New Roman"/>
          <w:sz w:val="21"/>
          <w:szCs w:val="21"/>
        </w:rPr>
        <w:t>项目概况</w:t>
      </w:r>
      <w:bookmarkEnd w:id="3"/>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项目编号：</w:t>
      </w:r>
      <w:r>
        <w:rPr>
          <w:rFonts w:ascii="Times New Roman" w:hAnsi="Times New Roman" w:cs="Times New Roman" w:hint="eastAsia"/>
          <w:sz w:val="21"/>
          <w:szCs w:val="21"/>
        </w:rPr>
        <w:t>2020</w:t>
      </w:r>
      <w:r>
        <w:rPr>
          <w:rFonts w:ascii="Times New Roman" w:hAnsi="Times New Roman" w:cs="Times New Roman"/>
          <w:sz w:val="21"/>
          <w:szCs w:val="21"/>
        </w:rPr>
        <w:t>-</w:t>
      </w:r>
      <w:r w:rsidR="0093306B">
        <w:rPr>
          <w:rFonts w:ascii="Times New Roman" w:hAnsi="Times New Roman" w:cs="Times New Roman"/>
          <w:sz w:val="21"/>
          <w:szCs w:val="21"/>
        </w:rPr>
        <w:t>3003</w:t>
      </w:r>
      <w:r>
        <w:rPr>
          <w:rFonts w:ascii="Times New Roman" w:hAnsi="Times New Roman" w:cs="Times New Roman" w:hint="eastAsia"/>
          <w:sz w:val="21"/>
          <w:szCs w:val="21"/>
        </w:rPr>
        <w:t>。</w:t>
      </w:r>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项目名称：</w:t>
      </w:r>
      <w:r>
        <w:rPr>
          <w:rFonts w:hint="eastAsia"/>
          <w:b/>
          <w:sz w:val="21"/>
          <w:szCs w:val="21"/>
          <w:u w:val="single"/>
        </w:rPr>
        <w:t>南京城市职业学院</w:t>
      </w:r>
      <w:r w:rsidR="0093306B">
        <w:rPr>
          <w:rFonts w:hint="eastAsia"/>
          <w:b/>
          <w:sz w:val="21"/>
          <w:szCs w:val="21"/>
          <w:u w:val="single"/>
        </w:rPr>
        <w:t>VR全景课程拍摄制作系统项目</w:t>
      </w: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项目地点：南京溧水区</w:t>
      </w:r>
      <w:proofErr w:type="gramStart"/>
      <w:r>
        <w:rPr>
          <w:rFonts w:ascii="Times New Roman" w:hAnsi="Times New Roman" w:cs="Times New Roman" w:hint="eastAsia"/>
          <w:sz w:val="21"/>
          <w:szCs w:val="21"/>
        </w:rPr>
        <w:t>梁山路</w:t>
      </w:r>
      <w:proofErr w:type="gramEnd"/>
      <w:r>
        <w:rPr>
          <w:rFonts w:ascii="Times New Roman" w:hAnsi="Times New Roman" w:cs="Times New Roman" w:hint="eastAsia"/>
          <w:sz w:val="21"/>
          <w:szCs w:val="21"/>
        </w:rPr>
        <w:t>1</w:t>
      </w:r>
      <w:r>
        <w:rPr>
          <w:rFonts w:ascii="Times New Roman" w:hAnsi="Times New Roman" w:cs="Times New Roman" w:hint="eastAsia"/>
          <w:sz w:val="21"/>
          <w:szCs w:val="21"/>
        </w:rPr>
        <w:t>号。</w:t>
      </w:r>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highlight w:val="yellow"/>
        </w:rPr>
      </w:pPr>
      <w:r>
        <w:rPr>
          <w:rFonts w:ascii="Times New Roman" w:hAnsi="Times New Roman" w:cs="Times New Roman" w:hint="eastAsia"/>
          <w:sz w:val="21"/>
          <w:szCs w:val="21"/>
        </w:rPr>
        <w:t>项目交付时间：</w:t>
      </w:r>
      <w:r>
        <w:rPr>
          <w:rFonts w:ascii="Times New Roman" w:hAnsi="Times New Roman" w:cs="Times New Roman" w:hint="eastAsia"/>
          <w:sz w:val="21"/>
          <w:szCs w:val="21"/>
          <w:highlight w:val="yellow"/>
        </w:rPr>
        <w:t>合同签订后</w:t>
      </w:r>
      <w:r w:rsidR="00A77766">
        <w:rPr>
          <w:rFonts w:ascii="Times New Roman" w:hAnsi="Times New Roman" w:cs="Times New Roman" w:hint="eastAsia"/>
          <w:sz w:val="21"/>
          <w:szCs w:val="21"/>
          <w:highlight w:val="yellow"/>
        </w:rPr>
        <w:t>30</w:t>
      </w:r>
      <w:r>
        <w:rPr>
          <w:rFonts w:ascii="Times New Roman" w:hAnsi="Times New Roman" w:cs="Times New Roman" w:hint="eastAsia"/>
          <w:sz w:val="21"/>
          <w:szCs w:val="21"/>
          <w:highlight w:val="yellow"/>
        </w:rPr>
        <w:t>日。</w:t>
      </w:r>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预算金额：</w:t>
      </w:r>
      <w:r>
        <w:rPr>
          <w:rFonts w:ascii="Times New Roman" w:hAnsi="Times New Roman" w:cs="Times New Roman" w:hint="eastAsia"/>
          <w:sz w:val="21"/>
          <w:szCs w:val="21"/>
        </w:rPr>
        <w:t>100000</w:t>
      </w:r>
      <w:r>
        <w:rPr>
          <w:rFonts w:ascii="Times New Roman" w:hAnsi="Times New Roman" w:cs="Times New Roman" w:hint="eastAsia"/>
          <w:sz w:val="21"/>
          <w:szCs w:val="21"/>
        </w:rPr>
        <w:t>元</w:t>
      </w:r>
    </w:p>
    <w:p w:rsidR="00C34CA8" w:rsidRDefault="00C34CA8">
      <w:pPr>
        <w:pStyle w:val="af0"/>
        <w:spacing w:before="0" w:beforeAutospacing="0" w:after="0" w:afterAutospacing="0" w:line="360" w:lineRule="auto"/>
        <w:rPr>
          <w:rFonts w:ascii="Times New Roman" w:hAnsi="Times New Roman"/>
          <w:sz w:val="21"/>
          <w:szCs w:val="21"/>
        </w:rPr>
      </w:pPr>
      <w:bookmarkStart w:id="4" w:name="_Toc455914598"/>
    </w:p>
    <w:p w:rsidR="00C34CA8" w:rsidRDefault="00BE096D">
      <w:pPr>
        <w:pStyle w:val="af0"/>
        <w:spacing w:before="0" w:beforeAutospacing="0" w:after="0" w:afterAutospacing="0" w:line="360" w:lineRule="auto"/>
        <w:rPr>
          <w:rFonts w:ascii="Times New Roman" w:hAnsi="Times New Roman"/>
          <w:sz w:val="21"/>
          <w:szCs w:val="21"/>
        </w:rPr>
      </w:pPr>
      <w:r>
        <w:rPr>
          <w:rFonts w:ascii="Times New Roman" w:hAnsi="Times New Roman"/>
          <w:sz w:val="21"/>
          <w:szCs w:val="21"/>
        </w:rPr>
        <w:t>1.2</w:t>
      </w:r>
      <w:r>
        <w:rPr>
          <w:rFonts w:ascii="Times New Roman" w:hAnsi="Times New Roman"/>
          <w:sz w:val="21"/>
          <w:szCs w:val="21"/>
        </w:rPr>
        <w:t>投标人资质条件</w:t>
      </w:r>
      <w:bookmarkStart w:id="5" w:name="_Toc422840930"/>
      <w:bookmarkEnd w:id="4"/>
    </w:p>
    <w:p w:rsidR="00C34CA8" w:rsidRDefault="00BE096D">
      <w:pPr>
        <w:spacing w:line="360" w:lineRule="auto"/>
        <w:ind w:firstLineChars="200" w:firstLine="420"/>
        <w:jc w:val="left"/>
        <w:rPr>
          <w:kern w:val="0"/>
          <w:szCs w:val="21"/>
        </w:rPr>
      </w:pPr>
      <w:bookmarkStart w:id="6" w:name="_Toc455914599"/>
      <w:bookmarkEnd w:id="5"/>
      <w:r>
        <w:rPr>
          <w:rFonts w:hint="eastAsia"/>
          <w:kern w:val="0"/>
          <w:szCs w:val="21"/>
        </w:rPr>
        <w:t>1</w:t>
      </w:r>
      <w:r>
        <w:rPr>
          <w:rFonts w:hint="eastAsia"/>
          <w:kern w:val="0"/>
          <w:szCs w:val="21"/>
        </w:rPr>
        <w:t>、参加本次采购活动的投标人须符合《中华人民共和国政府采购法》第二十二条之规定（详见招标文件“第五部分</w:t>
      </w:r>
      <w:r>
        <w:rPr>
          <w:rFonts w:hint="eastAsia"/>
          <w:kern w:val="0"/>
          <w:szCs w:val="21"/>
        </w:rPr>
        <w:t xml:space="preserve"> </w:t>
      </w:r>
      <w:r>
        <w:rPr>
          <w:rFonts w:hint="eastAsia"/>
          <w:kern w:val="0"/>
          <w:szCs w:val="21"/>
        </w:rPr>
        <w:t>投标文件格式</w:t>
      </w:r>
      <w:r>
        <w:rPr>
          <w:rFonts w:hint="eastAsia"/>
          <w:kern w:val="0"/>
          <w:szCs w:val="21"/>
        </w:rPr>
        <w:t xml:space="preserve"> </w:t>
      </w:r>
      <w:r>
        <w:rPr>
          <w:rFonts w:hint="eastAsia"/>
          <w:kern w:val="0"/>
          <w:szCs w:val="21"/>
        </w:rPr>
        <w:t>——四、资格证明文件”）。</w:t>
      </w:r>
    </w:p>
    <w:p w:rsidR="00C34CA8" w:rsidRDefault="00BE096D">
      <w:pPr>
        <w:spacing w:line="360" w:lineRule="auto"/>
        <w:ind w:firstLineChars="200" w:firstLine="420"/>
        <w:jc w:val="left"/>
        <w:rPr>
          <w:b/>
          <w:bCs/>
          <w:kern w:val="0"/>
          <w:szCs w:val="21"/>
        </w:rPr>
      </w:pPr>
      <w:r>
        <w:rPr>
          <w:rFonts w:hint="eastAsia"/>
          <w:kern w:val="0"/>
          <w:szCs w:val="21"/>
        </w:rPr>
        <w:t>2</w:t>
      </w:r>
      <w:r>
        <w:rPr>
          <w:rFonts w:hint="eastAsia"/>
          <w:kern w:val="0"/>
          <w:szCs w:val="21"/>
        </w:rPr>
        <w:t>、采购人根据采购项目的特殊要求规定的特定条件：</w:t>
      </w:r>
      <w:r w:rsidR="0093306B">
        <w:rPr>
          <w:rFonts w:hint="eastAsia"/>
          <w:kern w:val="0"/>
          <w:szCs w:val="21"/>
        </w:rPr>
        <w:t>无</w:t>
      </w:r>
      <w:r>
        <w:rPr>
          <w:rFonts w:hint="eastAsia"/>
          <w:kern w:val="0"/>
          <w:szCs w:val="21"/>
        </w:rPr>
        <w:t>；</w:t>
      </w:r>
    </w:p>
    <w:p w:rsidR="00C34CA8" w:rsidRDefault="00BE096D">
      <w:pPr>
        <w:spacing w:line="360" w:lineRule="auto"/>
        <w:ind w:firstLineChars="200" w:firstLine="420"/>
        <w:jc w:val="left"/>
        <w:rPr>
          <w:kern w:val="0"/>
          <w:szCs w:val="21"/>
        </w:rPr>
      </w:pPr>
      <w:r>
        <w:rPr>
          <w:rFonts w:hint="eastAsia"/>
          <w:kern w:val="0"/>
          <w:szCs w:val="21"/>
        </w:rPr>
        <w:t>3</w:t>
      </w:r>
      <w:r>
        <w:rPr>
          <w:rFonts w:hint="eastAsia"/>
          <w:kern w:val="0"/>
          <w:szCs w:val="21"/>
        </w:rPr>
        <w:t>、投标人未被“信用中国”网站（</w:t>
      </w:r>
      <w:r>
        <w:rPr>
          <w:rFonts w:hint="eastAsia"/>
          <w:kern w:val="0"/>
          <w:szCs w:val="21"/>
        </w:rPr>
        <w:t>www.creditchina.gov.cn</w:t>
      </w:r>
      <w:r>
        <w:rPr>
          <w:rFonts w:hint="eastAsia"/>
          <w:kern w:val="0"/>
          <w:szCs w:val="21"/>
        </w:rPr>
        <w:t>）列入失信执行人、重大税收违法案件当事人名单、政府采购严重违法失信行为记录名单，请提供信用查询截图。</w:t>
      </w:r>
    </w:p>
    <w:p w:rsidR="00C34CA8" w:rsidRDefault="00BE096D">
      <w:pPr>
        <w:spacing w:line="360" w:lineRule="auto"/>
        <w:ind w:firstLineChars="200" w:firstLine="420"/>
        <w:jc w:val="left"/>
        <w:rPr>
          <w:kern w:val="0"/>
          <w:szCs w:val="21"/>
        </w:rPr>
      </w:pPr>
      <w:r>
        <w:rPr>
          <w:rFonts w:hint="eastAsia"/>
          <w:kern w:val="0"/>
          <w:szCs w:val="21"/>
        </w:rPr>
        <w:t>4</w:t>
      </w:r>
      <w:r>
        <w:rPr>
          <w:rFonts w:hint="eastAsia"/>
          <w:kern w:val="0"/>
          <w:szCs w:val="21"/>
        </w:rPr>
        <w:t>、本项目不接受联合体投标。</w:t>
      </w:r>
    </w:p>
    <w:p w:rsidR="00C34CA8" w:rsidRDefault="00BE096D">
      <w:pPr>
        <w:pStyle w:val="3"/>
        <w:rPr>
          <w:rFonts w:ascii="Times New Roman" w:hAnsi="Times New Roman"/>
          <w:sz w:val="21"/>
          <w:szCs w:val="21"/>
          <w:lang w:val="en-US"/>
        </w:rPr>
      </w:pPr>
      <w:r>
        <w:rPr>
          <w:rFonts w:ascii="Times New Roman" w:hAnsi="Times New Roman"/>
          <w:sz w:val="21"/>
          <w:szCs w:val="21"/>
          <w:lang w:val="en-US"/>
        </w:rPr>
        <w:t>1.3</w:t>
      </w:r>
      <w:r>
        <w:rPr>
          <w:rFonts w:ascii="Times New Roman" w:hAnsi="Times New Roman"/>
          <w:sz w:val="21"/>
          <w:szCs w:val="21"/>
        </w:rPr>
        <w:t>招标文件获取</w:t>
      </w:r>
      <w:bookmarkEnd w:id="6"/>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自行下载。</w:t>
      </w:r>
    </w:p>
    <w:p w:rsidR="00C34CA8" w:rsidRDefault="00BE096D">
      <w:pPr>
        <w:pStyle w:val="3"/>
        <w:rPr>
          <w:rFonts w:ascii="Times New Roman" w:hAnsi="Times New Roman"/>
          <w:sz w:val="21"/>
          <w:szCs w:val="21"/>
        </w:rPr>
      </w:pPr>
      <w:bookmarkStart w:id="7" w:name="_Toc455914600"/>
      <w:r>
        <w:rPr>
          <w:rFonts w:ascii="Times New Roman" w:hAnsi="Times New Roman"/>
          <w:sz w:val="21"/>
          <w:szCs w:val="21"/>
        </w:rPr>
        <w:t>1.4</w:t>
      </w:r>
      <w:r>
        <w:rPr>
          <w:rFonts w:ascii="Times New Roman" w:hAnsi="Times New Roman"/>
          <w:sz w:val="21"/>
          <w:szCs w:val="21"/>
        </w:rPr>
        <w:t>投标文件递交</w:t>
      </w:r>
      <w:bookmarkEnd w:id="7"/>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受理时间：</w:t>
      </w: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3</w:t>
      </w:r>
      <w:r>
        <w:rPr>
          <w:rFonts w:ascii="Times New Roman" w:hAnsi="Times New Roman" w:cs="Times New Roman" w:hint="eastAsia"/>
          <w:sz w:val="21"/>
          <w:szCs w:val="21"/>
        </w:rPr>
        <w:t>月</w:t>
      </w:r>
      <w:r>
        <w:rPr>
          <w:rFonts w:ascii="Times New Roman" w:hAnsi="Times New Roman" w:cs="Times New Roman" w:hint="eastAsia"/>
          <w:sz w:val="21"/>
          <w:szCs w:val="21"/>
        </w:rPr>
        <w:t>30</w:t>
      </w:r>
      <w:r>
        <w:rPr>
          <w:rFonts w:ascii="Times New Roman" w:hAnsi="Times New Roman" w:cs="Times New Roman" w:hint="eastAsia"/>
          <w:sz w:val="21"/>
          <w:szCs w:val="21"/>
        </w:rPr>
        <w:t>日（星期</w:t>
      </w:r>
      <w:r>
        <w:rPr>
          <w:rFonts w:ascii="Times New Roman" w:hAnsi="Times New Roman" w:cs="Times New Roman" w:hint="eastAsia"/>
          <w:sz w:val="21"/>
          <w:szCs w:val="21"/>
        </w:rPr>
        <w:t xml:space="preserve"> 1</w:t>
      </w:r>
      <w:r>
        <w:rPr>
          <w:rFonts w:ascii="Times New Roman" w:hAnsi="Times New Roman" w:cs="Times New Roman" w:hint="eastAsia"/>
          <w:sz w:val="21"/>
          <w:szCs w:val="21"/>
        </w:rPr>
        <w:t>）</w:t>
      </w:r>
      <w:r w:rsidR="0093306B">
        <w:rPr>
          <w:rFonts w:ascii="Times New Roman" w:hAnsi="Times New Roman" w:cs="Times New Roman" w:hint="eastAsia"/>
          <w:sz w:val="21"/>
          <w:szCs w:val="21"/>
        </w:rPr>
        <w:t>下午</w:t>
      </w:r>
      <w:r>
        <w:rPr>
          <w:rFonts w:ascii="Times New Roman" w:hAnsi="Times New Roman" w:cs="Times New Roman" w:hint="eastAsia"/>
          <w:sz w:val="21"/>
          <w:szCs w:val="21"/>
        </w:rPr>
        <w:t>1</w:t>
      </w:r>
      <w:r w:rsidR="0093306B">
        <w:rPr>
          <w:rFonts w:ascii="Times New Roman" w:hAnsi="Times New Roman" w:cs="Times New Roman" w:hint="eastAsia"/>
          <w:sz w:val="21"/>
          <w:szCs w:val="21"/>
        </w:rPr>
        <w:t>3</w:t>
      </w:r>
      <w:r>
        <w:rPr>
          <w:rFonts w:ascii="Times New Roman" w:hAnsi="Times New Roman" w:cs="Times New Roman" w:hint="eastAsia"/>
          <w:sz w:val="21"/>
          <w:szCs w:val="21"/>
        </w:rPr>
        <w:t>：</w:t>
      </w:r>
      <w:r w:rsidR="00A65E09">
        <w:rPr>
          <w:rFonts w:ascii="Times New Roman" w:hAnsi="Times New Roman" w:cs="Times New Roman" w:hint="eastAsia"/>
          <w:sz w:val="21"/>
          <w:szCs w:val="21"/>
        </w:rPr>
        <w:t>0</w:t>
      </w:r>
      <w:r>
        <w:rPr>
          <w:rFonts w:ascii="Times New Roman" w:hAnsi="Times New Roman" w:cs="Times New Roman" w:hint="eastAsia"/>
          <w:sz w:val="21"/>
          <w:szCs w:val="21"/>
        </w:rPr>
        <w:t>0</w:t>
      </w:r>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截止时间：</w:t>
      </w:r>
      <w:r>
        <w:rPr>
          <w:rFonts w:ascii="Times New Roman" w:hAnsi="Times New Roman" w:cs="Times New Roman"/>
          <w:sz w:val="21"/>
          <w:szCs w:val="21"/>
        </w:rPr>
        <w:t>20</w:t>
      </w:r>
      <w:r>
        <w:rPr>
          <w:rFonts w:ascii="Times New Roman" w:hAnsi="Times New Roman" w:cs="Times New Roman" w:hint="eastAsia"/>
          <w:sz w:val="21"/>
          <w:szCs w:val="21"/>
        </w:rPr>
        <w:t>20</w:t>
      </w:r>
      <w:r>
        <w:rPr>
          <w:rFonts w:ascii="Times New Roman" w:hAnsi="Times New Roman" w:cs="Times New Roman"/>
          <w:sz w:val="21"/>
          <w:szCs w:val="21"/>
        </w:rPr>
        <w:t>年</w:t>
      </w:r>
      <w:r>
        <w:rPr>
          <w:rFonts w:ascii="Times New Roman" w:hAnsi="Times New Roman" w:cs="Times New Roman" w:hint="eastAsia"/>
          <w:sz w:val="21"/>
          <w:szCs w:val="21"/>
        </w:rPr>
        <w:t>3</w:t>
      </w:r>
      <w:r>
        <w:rPr>
          <w:rFonts w:ascii="Times New Roman" w:hAnsi="Times New Roman" w:cs="Times New Roman"/>
          <w:sz w:val="21"/>
          <w:szCs w:val="21"/>
        </w:rPr>
        <w:t>月</w:t>
      </w:r>
      <w:r>
        <w:rPr>
          <w:rFonts w:ascii="Times New Roman" w:hAnsi="Times New Roman" w:cs="Times New Roman" w:hint="eastAsia"/>
          <w:sz w:val="21"/>
          <w:szCs w:val="21"/>
        </w:rPr>
        <w:t>30</w:t>
      </w:r>
      <w:r>
        <w:rPr>
          <w:rFonts w:ascii="Times New Roman" w:hAnsi="Times New Roman" w:cs="Times New Roman"/>
          <w:sz w:val="21"/>
          <w:szCs w:val="21"/>
        </w:rPr>
        <w:t>日（星期</w:t>
      </w:r>
      <w:r>
        <w:rPr>
          <w:rFonts w:ascii="Times New Roman" w:hAnsi="Times New Roman" w:cs="Times New Roman" w:hint="eastAsia"/>
          <w:sz w:val="21"/>
          <w:szCs w:val="21"/>
        </w:rPr>
        <w:t xml:space="preserve"> </w:t>
      </w:r>
      <w:r>
        <w:rPr>
          <w:rFonts w:ascii="Times New Roman" w:hAnsi="Times New Roman" w:cs="Times New Roman"/>
          <w:sz w:val="21"/>
          <w:szCs w:val="21"/>
        </w:rPr>
        <w:t>1</w:t>
      </w:r>
      <w:r>
        <w:rPr>
          <w:rFonts w:ascii="Times New Roman" w:hAnsi="Times New Roman" w:cs="Times New Roman"/>
          <w:sz w:val="21"/>
          <w:szCs w:val="21"/>
        </w:rPr>
        <w:t>）</w:t>
      </w:r>
      <w:r w:rsidR="0093306B">
        <w:rPr>
          <w:rFonts w:ascii="Times New Roman" w:hAnsi="Times New Roman" w:cs="Times New Roman" w:hint="eastAsia"/>
          <w:sz w:val="21"/>
          <w:szCs w:val="21"/>
        </w:rPr>
        <w:t>下午</w:t>
      </w:r>
      <w:r>
        <w:rPr>
          <w:rFonts w:ascii="Times New Roman" w:hAnsi="Times New Roman" w:cs="Times New Roman" w:hint="eastAsia"/>
          <w:sz w:val="21"/>
          <w:szCs w:val="21"/>
        </w:rPr>
        <w:t>1</w:t>
      </w:r>
      <w:r w:rsidR="0093306B">
        <w:rPr>
          <w:rFonts w:ascii="Times New Roman" w:hAnsi="Times New Roman" w:cs="Times New Roman" w:hint="eastAsia"/>
          <w:sz w:val="21"/>
          <w:szCs w:val="21"/>
        </w:rPr>
        <w:t>3</w:t>
      </w:r>
      <w:r>
        <w:rPr>
          <w:rFonts w:ascii="Times New Roman" w:hAnsi="Times New Roman" w:cs="Times New Roman" w:hint="eastAsia"/>
          <w:sz w:val="21"/>
          <w:szCs w:val="21"/>
        </w:rPr>
        <w:t>：</w:t>
      </w:r>
      <w:r w:rsidR="00A65E09">
        <w:rPr>
          <w:rFonts w:ascii="Times New Roman" w:hAnsi="Times New Roman" w:cs="Times New Roman" w:hint="eastAsia"/>
          <w:sz w:val="21"/>
          <w:szCs w:val="21"/>
        </w:rPr>
        <w:t>1</w:t>
      </w:r>
      <w:r>
        <w:rPr>
          <w:rFonts w:ascii="Times New Roman" w:hAnsi="Times New Roman" w:cs="Times New Roman" w:hint="eastAsia"/>
          <w:sz w:val="21"/>
          <w:szCs w:val="21"/>
        </w:rPr>
        <w:t>5</w:t>
      </w:r>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bookmarkStart w:id="8" w:name="_Toc455914601"/>
      <w:r>
        <w:rPr>
          <w:rFonts w:ascii="Times New Roman" w:hAnsi="Times New Roman" w:cs="Times New Roman" w:hint="eastAsia"/>
          <w:sz w:val="21"/>
          <w:szCs w:val="21"/>
        </w:rPr>
        <w:t>南京市秦淮</w:t>
      </w:r>
      <w:proofErr w:type="gramStart"/>
      <w:r>
        <w:rPr>
          <w:rFonts w:ascii="Times New Roman" w:hAnsi="Times New Roman" w:cs="Times New Roman" w:hint="eastAsia"/>
          <w:sz w:val="21"/>
          <w:szCs w:val="21"/>
        </w:rPr>
        <w:t>区游府西</w:t>
      </w:r>
      <w:proofErr w:type="gramEnd"/>
      <w:r>
        <w:rPr>
          <w:rFonts w:ascii="Times New Roman" w:hAnsi="Times New Roman" w:cs="Times New Roman" w:hint="eastAsia"/>
          <w:sz w:val="21"/>
          <w:szCs w:val="21"/>
        </w:rPr>
        <w:t>街</w:t>
      </w:r>
      <w:r>
        <w:rPr>
          <w:rFonts w:ascii="Times New Roman" w:hAnsi="Times New Roman" w:cs="Times New Roman" w:hint="eastAsia"/>
          <w:sz w:val="21"/>
          <w:szCs w:val="21"/>
        </w:rPr>
        <w:t>46</w:t>
      </w:r>
      <w:r>
        <w:rPr>
          <w:rFonts w:ascii="Times New Roman" w:hAnsi="Times New Roman" w:cs="Times New Roman" w:hint="eastAsia"/>
          <w:sz w:val="21"/>
          <w:szCs w:val="21"/>
        </w:rPr>
        <w:t>号</w:t>
      </w:r>
      <w:r>
        <w:rPr>
          <w:rFonts w:ascii="Times New Roman" w:hAnsi="Times New Roman" w:cs="Times New Roman" w:hint="eastAsia"/>
          <w:sz w:val="21"/>
          <w:szCs w:val="21"/>
        </w:rPr>
        <w:t>402</w:t>
      </w:r>
      <w:r>
        <w:rPr>
          <w:rFonts w:ascii="Times New Roman" w:hAnsi="Times New Roman" w:cs="Times New Roman" w:hint="eastAsia"/>
          <w:sz w:val="21"/>
          <w:szCs w:val="21"/>
        </w:rPr>
        <w:t>室。</w:t>
      </w:r>
    </w:p>
    <w:p w:rsidR="00C34CA8" w:rsidRDefault="00BE096D">
      <w:pPr>
        <w:pStyle w:val="af0"/>
        <w:spacing w:before="0" w:beforeAutospacing="0" w:after="0" w:afterAutospacing="0" w:line="360" w:lineRule="auto"/>
        <w:rPr>
          <w:rFonts w:ascii="Times New Roman" w:hAnsi="Times New Roman" w:cs="Times New Roman"/>
          <w:b/>
          <w:bCs/>
          <w:sz w:val="21"/>
          <w:szCs w:val="21"/>
        </w:rPr>
      </w:pPr>
      <w:r>
        <w:rPr>
          <w:rFonts w:ascii="Times New Roman" w:hAnsi="Times New Roman" w:cs="Times New Roman"/>
          <w:b/>
          <w:bCs/>
          <w:sz w:val="21"/>
          <w:szCs w:val="21"/>
        </w:rPr>
        <w:t>1.5</w:t>
      </w:r>
      <w:r>
        <w:rPr>
          <w:rFonts w:ascii="Times New Roman" w:hAnsi="Times New Roman" w:cs="Times New Roman"/>
          <w:b/>
          <w:bCs/>
          <w:sz w:val="21"/>
          <w:szCs w:val="21"/>
        </w:rPr>
        <w:t>开标时间及地点</w:t>
      </w:r>
      <w:bookmarkEnd w:id="8"/>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开标时间：</w:t>
      </w: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3</w:t>
      </w:r>
      <w:r>
        <w:rPr>
          <w:rFonts w:ascii="Times New Roman" w:hAnsi="Times New Roman" w:cs="Times New Roman" w:hint="eastAsia"/>
          <w:sz w:val="21"/>
          <w:szCs w:val="21"/>
        </w:rPr>
        <w:t>月</w:t>
      </w:r>
      <w:r>
        <w:rPr>
          <w:rFonts w:ascii="Times New Roman" w:hAnsi="Times New Roman" w:cs="Times New Roman" w:hint="eastAsia"/>
          <w:sz w:val="21"/>
          <w:szCs w:val="21"/>
        </w:rPr>
        <w:t>30</w:t>
      </w:r>
      <w:r>
        <w:rPr>
          <w:rFonts w:ascii="Times New Roman" w:hAnsi="Times New Roman" w:cs="Times New Roman" w:hint="eastAsia"/>
          <w:sz w:val="21"/>
          <w:szCs w:val="21"/>
        </w:rPr>
        <w:t>日</w:t>
      </w:r>
      <w:r>
        <w:rPr>
          <w:rFonts w:ascii="Times New Roman" w:hAnsi="Times New Roman" w:cs="Times New Roman"/>
          <w:sz w:val="21"/>
          <w:szCs w:val="21"/>
        </w:rPr>
        <w:t>（星期</w:t>
      </w:r>
      <w:r>
        <w:rPr>
          <w:rFonts w:ascii="Times New Roman" w:hAnsi="Times New Roman" w:cs="Times New Roman" w:hint="eastAsia"/>
          <w:sz w:val="21"/>
          <w:szCs w:val="21"/>
        </w:rPr>
        <w:t xml:space="preserve"> </w:t>
      </w:r>
      <w:r>
        <w:rPr>
          <w:rFonts w:ascii="Times New Roman" w:hAnsi="Times New Roman" w:cs="Times New Roman"/>
          <w:sz w:val="21"/>
          <w:szCs w:val="21"/>
        </w:rPr>
        <w:t>1</w:t>
      </w:r>
      <w:r>
        <w:rPr>
          <w:rFonts w:ascii="Times New Roman" w:hAnsi="Times New Roman" w:cs="Times New Roman" w:hint="eastAsia"/>
          <w:sz w:val="21"/>
          <w:szCs w:val="21"/>
        </w:rPr>
        <w:t xml:space="preserve"> </w:t>
      </w:r>
      <w:r>
        <w:rPr>
          <w:rFonts w:ascii="Times New Roman" w:hAnsi="Times New Roman" w:cs="Times New Roman"/>
          <w:sz w:val="21"/>
          <w:szCs w:val="21"/>
        </w:rPr>
        <w:t>）</w:t>
      </w:r>
      <w:r w:rsidR="0093306B">
        <w:rPr>
          <w:rFonts w:ascii="Times New Roman" w:hAnsi="Times New Roman" w:cs="Times New Roman" w:hint="eastAsia"/>
          <w:sz w:val="21"/>
          <w:szCs w:val="21"/>
        </w:rPr>
        <w:t>下午</w:t>
      </w:r>
      <w:r>
        <w:rPr>
          <w:rFonts w:ascii="Times New Roman" w:hAnsi="Times New Roman" w:cs="Times New Roman"/>
          <w:sz w:val="21"/>
          <w:szCs w:val="21"/>
        </w:rPr>
        <w:t>1</w:t>
      </w:r>
      <w:r w:rsidR="0093306B">
        <w:rPr>
          <w:rFonts w:ascii="Times New Roman" w:hAnsi="Times New Roman" w:cs="Times New Roman" w:hint="eastAsia"/>
          <w:sz w:val="21"/>
          <w:szCs w:val="21"/>
        </w:rPr>
        <w:t>3</w:t>
      </w:r>
      <w:r>
        <w:rPr>
          <w:rFonts w:ascii="Times New Roman" w:hAnsi="Times New Roman" w:cs="Times New Roman" w:hint="eastAsia"/>
          <w:sz w:val="21"/>
          <w:szCs w:val="21"/>
        </w:rPr>
        <w:t>：</w:t>
      </w:r>
      <w:r w:rsidR="00A65E09">
        <w:rPr>
          <w:rFonts w:ascii="Times New Roman" w:hAnsi="Times New Roman" w:cs="Times New Roman" w:hint="eastAsia"/>
          <w:sz w:val="21"/>
          <w:szCs w:val="21"/>
        </w:rPr>
        <w:t>1</w:t>
      </w:r>
      <w:r>
        <w:rPr>
          <w:rFonts w:ascii="Times New Roman" w:hAnsi="Times New Roman" w:cs="Times New Roman"/>
          <w:sz w:val="21"/>
          <w:szCs w:val="21"/>
        </w:rPr>
        <w:t>5</w:t>
      </w:r>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lastRenderedPageBreak/>
        <w:t>开标地点：南京市秦淮</w:t>
      </w:r>
      <w:proofErr w:type="gramStart"/>
      <w:r>
        <w:rPr>
          <w:rFonts w:ascii="Times New Roman" w:hAnsi="Times New Roman" w:cs="Times New Roman" w:hint="eastAsia"/>
          <w:sz w:val="21"/>
          <w:szCs w:val="21"/>
        </w:rPr>
        <w:t>区游府西</w:t>
      </w:r>
      <w:proofErr w:type="gramEnd"/>
      <w:r>
        <w:rPr>
          <w:rFonts w:ascii="Times New Roman" w:hAnsi="Times New Roman" w:cs="Times New Roman" w:hint="eastAsia"/>
          <w:sz w:val="21"/>
          <w:szCs w:val="21"/>
        </w:rPr>
        <w:t>街</w:t>
      </w:r>
      <w:r>
        <w:rPr>
          <w:rFonts w:ascii="Times New Roman" w:hAnsi="Times New Roman" w:cs="Times New Roman" w:hint="eastAsia"/>
          <w:sz w:val="21"/>
          <w:szCs w:val="21"/>
        </w:rPr>
        <w:t>46</w:t>
      </w:r>
      <w:r>
        <w:rPr>
          <w:rFonts w:ascii="Times New Roman" w:hAnsi="Times New Roman" w:cs="Times New Roman" w:hint="eastAsia"/>
          <w:sz w:val="21"/>
          <w:szCs w:val="21"/>
        </w:rPr>
        <w:t>号</w:t>
      </w:r>
      <w:r>
        <w:rPr>
          <w:rFonts w:ascii="Times New Roman" w:hAnsi="Times New Roman" w:cs="Times New Roman" w:hint="eastAsia"/>
          <w:sz w:val="21"/>
          <w:szCs w:val="21"/>
        </w:rPr>
        <w:t>402</w:t>
      </w:r>
      <w:r>
        <w:rPr>
          <w:rFonts w:ascii="Times New Roman" w:hAnsi="Times New Roman" w:cs="Times New Roman" w:hint="eastAsia"/>
          <w:sz w:val="21"/>
          <w:szCs w:val="21"/>
        </w:rPr>
        <w:t>室。</w:t>
      </w:r>
    </w:p>
    <w:p w:rsidR="00C34CA8" w:rsidRDefault="00BE096D">
      <w:pPr>
        <w:pStyle w:val="3"/>
        <w:rPr>
          <w:rFonts w:ascii="Times New Roman" w:hAnsi="Times New Roman"/>
          <w:sz w:val="21"/>
          <w:szCs w:val="21"/>
          <w:lang w:val="en-US"/>
        </w:rPr>
      </w:pPr>
      <w:bookmarkStart w:id="9" w:name="_Toc455914602"/>
      <w:r>
        <w:rPr>
          <w:rFonts w:ascii="Times New Roman" w:hAnsi="Times New Roman"/>
          <w:sz w:val="21"/>
          <w:szCs w:val="21"/>
          <w:lang w:val="en-US"/>
        </w:rPr>
        <w:t>1.</w:t>
      </w:r>
      <w:r>
        <w:rPr>
          <w:rFonts w:ascii="Times New Roman" w:hAnsi="Times New Roman" w:hint="eastAsia"/>
          <w:sz w:val="21"/>
          <w:szCs w:val="21"/>
          <w:lang w:val="en-US"/>
        </w:rPr>
        <w:t>6</w:t>
      </w:r>
      <w:r>
        <w:rPr>
          <w:rFonts w:ascii="Times New Roman" w:hAnsi="Times New Roman"/>
          <w:sz w:val="21"/>
          <w:szCs w:val="21"/>
        </w:rPr>
        <w:t>发布公告媒介</w:t>
      </w:r>
      <w:bookmarkEnd w:id="9"/>
    </w:p>
    <w:p w:rsidR="00C34CA8" w:rsidRDefault="00BE096D">
      <w:pPr>
        <w:pStyle w:val="af0"/>
        <w:wordWrap w:val="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南京城市职业学院采购公告栏</w:t>
      </w:r>
    </w:p>
    <w:p w:rsidR="00C34CA8" w:rsidRDefault="00BE096D">
      <w:pPr>
        <w:pStyle w:val="3"/>
        <w:rPr>
          <w:rFonts w:ascii="Times New Roman" w:hAnsi="Times New Roman"/>
          <w:sz w:val="21"/>
          <w:szCs w:val="21"/>
        </w:rPr>
      </w:pPr>
      <w:bookmarkStart w:id="10" w:name="_Toc455914603"/>
      <w:r>
        <w:rPr>
          <w:rFonts w:ascii="Times New Roman" w:hAnsi="Times New Roman"/>
          <w:sz w:val="21"/>
          <w:szCs w:val="21"/>
        </w:rPr>
        <w:t>1.</w:t>
      </w:r>
      <w:r>
        <w:rPr>
          <w:rFonts w:ascii="Times New Roman" w:hAnsi="Times New Roman" w:hint="eastAsia"/>
          <w:sz w:val="21"/>
          <w:szCs w:val="21"/>
        </w:rPr>
        <w:t>7</w:t>
      </w:r>
      <w:r>
        <w:rPr>
          <w:rFonts w:ascii="Times New Roman" w:hAnsi="Times New Roman"/>
          <w:sz w:val="21"/>
          <w:szCs w:val="21"/>
        </w:rPr>
        <w:t>联系方式</w:t>
      </w:r>
      <w:bookmarkEnd w:id="10"/>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、业务咨询：</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联系人：</w:t>
      </w:r>
      <w:r w:rsidR="0093306B">
        <w:rPr>
          <w:rFonts w:ascii="Times New Roman" w:hAnsi="Times New Roman" w:hint="eastAsia"/>
          <w:szCs w:val="21"/>
        </w:rPr>
        <w:t>李</w:t>
      </w:r>
      <w:r>
        <w:rPr>
          <w:rFonts w:ascii="Times New Roman" w:hAnsi="Times New Roman" w:hint="eastAsia"/>
          <w:szCs w:val="21"/>
        </w:rPr>
        <w:t>老师</w:t>
      </w:r>
    </w:p>
    <w:p w:rsidR="00C34CA8" w:rsidRDefault="00BE096D">
      <w:pPr>
        <w:spacing w:line="480" w:lineRule="exact"/>
        <w:ind w:firstLineChars="200" w:firstLine="420"/>
        <w:rPr>
          <w:sz w:val="24"/>
        </w:rPr>
      </w:pPr>
      <w:r>
        <w:rPr>
          <w:rFonts w:hint="eastAsia"/>
          <w:szCs w:val="21"/>
        </w:rPr>
        <w:t>联系电话：</w:t>
      </w:r>
      <w:r>
        <w:rPr>
          <w:rFonts w:hint="eastAsia"/>
          <w:sz w:val="24"/>
        </w:rPr>
        <w:t>1893603</w:t>
      </w:r>
      <w:r w:rsidR="0093306B">
        <w:rPr>
          <w:rFonts w:hint="eastAsia"/>
          <w:sz w:val="24"/>
        </w:rPr>
        <w:t>1768</w:t>
      </w:r>
      <w:r>
        <w:rPr>
          <w:rFonts w:hint="eastAsia"/>
          <w:sz w:val="24"/>
        </w:rPr>
        <w:t xml:space="preserve"> </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、招标咨询：</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联系人：陈老师</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联系电话：</w:t>
      </w:r>
      <w:r>
        <w:rPr>
          <w:rFonts w:ascii="Times New Roman" w:hAnsi="Times New Roman" w:hint="eastAsia"/>
          <w:szCs w:val="21"/>
        </w:rPr>
        <w:t>025-82212176</w:t>
      </w:r>
    </w:p>
    <w:p w:rsidR="00C34CA8" w:rsidRDefault="00C34CA8">
      <w:pPr>
        <w:pStyle w:val="af0"/>
        <w:wordWrap w:val="0"/>
        <w:spacing w:before="0" w:beforeAutospacing="0" w:after="0" w:afterAutospacing="0" w:line="360" w:lineRule="auto"/>
        <w:ind w:firstLineChars="200" w:firstLine="420"/>
        <w:rPr>
          <w:rFonts w:ascii="Times New Roman" w:hAnsi="Times New Roman" w:cs="Times New Roman"/>
          <w:sz w:val="21"/>
          <w:szCs w:val="21"/>
        </w:rPr>
      </w:pPr>
    </w:p>
    <w:p w:rsidR="00C34CA8" w:rsidRDefault="00C34CA8">
      <w:pPr>
        <w:pStyle w:val="af0"/>
        <w:wordWrap w:val="0"/>
        <w:spacing w:before="0" w:beforeAutospacing="0" w:after="0" w:afterAutospacing="0" w:line="360" w:lineRule="auto"/>
        <w:ind w:firstLine="482"/>
        <w:rPr>
          <w:rFonts w:ascii="Times New Roman" w:hAnsi="Times New Roman" w:cs="Times New Roman"/>
          <w:sz w:val="21"/>
          <w:szCs w:val="21"/>
        </w:rPr>
        <w:sectPr w:rsidR="00C34CA8">
          <w:headerReference w:type="default" r:id="rId10"/>
          <w:footerReference w:type="default" r:id="rId11"/>
          <w:pgSz w:w="11906" w:h="16838"/>
          <w:pgMar w:top="1440" w:right="1080" w:bottom="1440" w:left="1080" w:header="850" w:footer="850" w:gutter="0"/>
          <w:cols w:space="720"/>
          <w:docGrid w:type="lines" w:linePitch="312"/>
        </w:sectPr>
      </w:pPr>
    </w:p>
    <w:p w:rsidR="00C34CA8" w:rsidRDefault="00BE096D">
      <w:pPr>
        <w:pStyle w:val="3"/>
        <w:jc w:val="center"/>
        <w:rPr>
          <w:rFonts w:ascii="Times New Roman" w:eastAsia="楷体" w:hAnsi="Times New Roman"/>
          <w:sz w:val="44"/>
        </w:rPr>
      </w:pPr>
      <w:bookmarkStart w:id="11" w:name="_Toc455914604"/>
      <w:bookmarkEnd w:id="1"/>
      <w:bookmarkEnd w:id="2"/>
      <w:r>
        <w:rPr>
          <w:rFonts w:ascii="Times New Roman" w:eastAsia="楷体" w:hAnsi="Times New Roman"/>
          <w:sz w:val="44"/>
        </w:rPr>
        <w:lastRenderedPageBreak/>
        <w:t>第二部分</w:t>
      </w:r>
      <w:r>
        <w:rPr>
          <w:rFonts w:ascii="Times New Roman" w:eastAsia="楷体" w:hAnsi="Times New Roman"/>
          <w:sz w:val="44"/>
        </w:rPr>
        <w:t xml:space="preserve">  </w:t>
      </w:r>
      <w:r>
        <w:rPr>
          <w:rFonts w:ascii="Times New Roman" w:eastAsia="楷体" w:hAnsi="Times New Roman"/>
          <w:sz w:val="44"/>
        </w:rPr>
        <w:t>投标人须知</w:t>
      </w:r>
      <w:bookmarkEnd w:id="11"/>
    </w:p>
    <w:p w:rsidR="00C34CA8" w:rsidRDefault="00BE096D">
      <w:pPr>
        <w:pStyle w:val="af0"/>
        <w:spacing w:before="0" w:beforeAutospacing="0" w:after="150" w:afterAutospacing="0" w:line="420" w:lineRule="atLeast"/>
        <w:ind w:firstLine="480"/>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C34CA8" w:rsidRDefault="00BE096D">
      <w:pPr>
        <w:pStyle w:val="3"/>
        <w:rPr>
          <w:rFonts w:ascii="Times New Roman" w:hAnsi="Times New Roman"/>
          <w:sz w:val="21"/>
          <w:szCs w:val="21"/>
        </w:rPr>
      </w:pPr>
      <w:bookmarkStart w:id="12" w:name="_Toc455914605"/>
      <w:bookmarkStart w:id="13" w:name="_Toc386980211"/>
      <w:bookmarkStart w:id="14" w:name="_Toc384844734"/>
      <w:r>
        <w:rPr>
          <w:rFonts w:ascii="Times New Roman" w:hAnsi="Times New Roman"/>
          <w:sz w:val="21"/>
          <w:szCs w:val="21"/>
        </w:rPr>
        <w:t xml:space="preserve">2.1 </w:t>
      </w:r>
      <w:r>
        <w:rPr>
          <w:rFonts w:ascii="Times New Roman" w:hAnsi="Times New Roman"/>
          <w:sz w:val="21"/>
          <w:szCs w:val="21"/>
        </w:rPr>
        <w:t>总则</w:t>
      </w:r>
      <w:bookmarkEnd w:id="12"/>
      <w:bookmarkEnd w:id="13"/>
      <w:bookmarkEnd w:id="14"/>
    </w:p>
    <w:p w:rsidR="00C34CA8" w:rsidRDefault="00BE096D">
      <w:pPr>
        <w:spacing w:line="360" w:lineRule="auto"/>
        <w:ind w:firstLineChars="200" w:firstLine="420"/>
      </w:pPr>
      <w:r>
        <w:rPr>
          <w:rFonts w:hint="eastAsia"/>
        </w:rPr>
        <w:t>1</w:t>
      </w:r>
      <w:r>
        <w:rPr>
          <w:rFonts w:hint="eastAsia"/>
        </w:rPr>
        <w:t>、请投标人认真阅读招标文件，严格按照招标文件要求制作投标文件，如对招标文件内容和要求有疑问，请电话咨询或书面质疑，以避免投标无效。</w:t>
      </w:r>
    </w:p>
    <w:p w:rsidR="00C34CA8" w:rsidRDefault="00BE096D">
      <w:pPr>
        <w:spacing w:line="360" w:lineRule="auto"/>
        <w:ind w:firstLineChars="200" w:firstLine="420"/>
      </w:pPr>
      <w:r>
        <w:rPr>
          <w:rFonts w:hint="eastAsia"/>
        </w:rPr>
        <w:t>2</w:t>
      </w:r>
      <w:r>
        <w:rPr>
          <w:rFonts w:hint="eastAsia"/>
        </w:rPr>
        <w:t>、招标公告与招标文件不一致的条款以招标文件为准。</w:t>
      </w:r>
    </w:p>
    <w:p w:rsidR="00C34CA8" w:rsidRDefault="00BE096D">
      <w:pPr>
        <w:spacing w:line="360" w:lineRule="auto"/>
        <w:ind w:firstLineChars="200" w:firstLine="420"/>
      </w:pPr>
      <w:r>
        <w:rPr>
          <w:rFonts w:hint="eastAsia"/>
        </w:rPr>
        <w:t>3</w:t>
      </w:r>
      <w:r>
        <w:rPr>
          <w:rFonts w:hint="eastAsia"/>
        </w:rPr>
        <w:t>、如发现招标文件存在影响公正评标的条款、项目，请即向招标联系人质疑、指出。</w:t>
      </w:r>
    </w:p>
    <w:p w:rsidR="00C34CA8" w:rsidRDefault="00BE096D">
      <w:pPr>
        <w:spacing w:line="360" w:lineRule="auto"/>
        <w:ind w:firstLineChars="200" w:firstLine="420"/>
      </w:pPr>
      <w:r>
        <w:rPr>
          <w:rFonts w:hint="eastAsia"/>
        </w:rPr>
        <w:t>4</w:t>
      </w:r>
      <w:r>
        <w:rPr>
          <w:rFonts w:hint="eastAsia"/>
        </w:rPr>
        <w:t>、有恶意串标、提供虚假材料、中标后不按要求履约等行为的供应商将被列入学校采购黑名单，三年之内不能参加学校任何招投标活动，情节严重的，将向南京市财政局</w:t>
      </w:r>
      <w:proofErr w:type="gramStart"/>
      <w:r>
        <w:rPr>
          <w:rFonts w:hint="eastAsia"/>
        </w:rPr>
        <w:t>政采处</w:t>
      </w:r>
      <w:proofErr w:type="gramEnd"/>
      <w:r>
        <w:rPr>
          <w:rFonts w:hint="eastAsia"/>
        </w:rPr>
        <w:t>备案，列入供应商诚信库。</w:t>
      </w:r>
    </w:p>
    <w:p w:rsidR="00C34CA8" w:rsidRDefault="00BE096D">
      <w:pPr>
        <w:spacing w:line="360" w:lineRule="auto"/>
        <w:ind w:firstLineChars="200" w:firstLine="420"/>
      </w:pPr>
      <w:r>
        <w:rPr>
          <w:rFonts w:hint="eastAsia"/>
        </w:rPr>
        <w:t>5</w:t>
      </w:r>
      <w:r>
        <w:rPr>
          <w:rFonts w:hint="eastAsia"/>
        </w:rPr>
        <w:t>、</w:t>
      </w:r>
      <w:r>
        <w:t>本次招标活动细则由</w:t>
      </w:r>
      <w:r>
        <w:rPr>
          <w:rFonts w:hint="eastAsia"/>
        </w:rPr>
        <w:t>南京城市职业学院采购管理</w:t>
      </w:r>
      <w:r>
        <w:t>办公室负责解释。</w:t>
      </w:r>
    </w:p>
    <w:p w:rsidR="00C34CA8" w:rsidRDefault="00BE096D">
      <w:pPr>
        <w:pStyle w:val="3"/>
        <w:rPr>
          <w:rFonts w:ascii="Times New Roman" w:hAnsi="Times New Roman"/>
          <w:sz w:val="21"/>
          <w:szCs w:val="21"/>
        </w:rPr>
      </w:pPr>
      <w:bookmarkStart w:id="15" w:name="_Toc455914606"/>
      <w:r>
        <w:rPr>
          <w:rFonts w:ascii="Times New Roman" w:hAnsi="Times New Roman"/>
          <w:sz w:val="21"/>
          <w:szCs w:val="21"/>
        </w:rPr>
        <w:t>2.</w:t>
      </w:r>
      <w:r>
        <w:rPr>
          <w:rFonts w:ascii="Times New Roman" w:hAnsi="Times New Roman" w:hint="eastAsia"/>
          <w:sz w:val="21"/>
          <w:szCs w:val="21"/>
        </w:rPr>
        <w:t>2</w:t>
      </w:r>
      <w:r>
        <w:rPr>
          <w:rFonts w:ascii="Times New Roman" w:hAnsi="Times New Roman"/>
          <w:sz w:val="21"/>
          <w:szCs w:val="21"/>
        </w:rPr>
        <w:t>投标文件要求</w:t>
      </w:r>
      <w:bookmarkEnd w:id="15"/>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t>投标人应严格按照下列内容及顺序编写、装订投标文件。投标文件格式见第</w:t>
      </w:r>
      <w:r>
        <w:rPr>
          <w:rFonts w:ascii="Times New Roman" w:hAnsi="Times New Roman" w:hint="eastAsia"/>
          <w:szCs w:val="21"/>
        </w:rPr>
        <w:t>五</w:t>
      </w:r>
      <w:r>
        <w:rPr>
          <w:rFonts w:ascii="Times New Roman" w:hAnsi="Times New Roman"/>
          <w:szCs w:val="21"/>
        </w:rPr>
        <w:t>部分。请投标人准确编制目录及页码，否则将影响对投标文件的评价。</w:t>
      </w:r>
    </w:p>
    <w:p w:rsidR="00C34CA8" w:rsidRDefault="00BE096D">
      <w:pPr>
        <w:pStyle w:val="ac"/>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.1</w:t>
      </w:r>
      <w:r>
        <w:rPr>
          <w:rFonts w:ascii="Times New Roman" w:hAnsi="Times New Roman"/>
          <w:b/>
          <w:szCs w:val="21"/>
        </w:rPr>
        <w:t>投标文件的一般构成</w:t>
      </w:r>
    </w:p>
    <w:p w:rsidR="00C34CA8" w:rsidRDefault="00BE096D">
      <w:pPr>
        <w:pStyle w:val="ac"/>
        <w:numPr>
          <w:ilvl w:val="0"/>
          <w:numId w:val="5"/>
        </w:numPr>
        <w:spacing w:line="360" w:lineRule="auto"/>
        <w:ind w:firstLineChars="200" w:firstLine="420"/>
        <w:rPr>
          <w:rFonts w:ascii="Times New Roman" w:hAnsi="Times New Roman"/>
          <w:szCs w:val="21"/>
        </w:rPr>
      </w:pPr>
      <w:r>
        <w:rPr>
          <w:rFonts w:ascii="Times New Roman" w:hAnsi="Times New Roman"/>
          <w:szCs w:val="21"/>
        </w:rPr>
        <w:t>投标函</w:t>
      </w:r>
      <w:r>
        <w:rPr>
          <w:rFonts w:ascii="Times New Roman" w:hAnsi="Times New Roman" w:hint="eastAsia"/>
          <w:szCs w:val="21"/>
        </w:rPr>
        <w:t>及开标一览表</w:t>
      </w:r>
    </w:p>
    <w:p w:rsidR="00C34CA8" w:rsidRDefault="00BE096D">
      <w:pPr>
        <w:pStyle w:val="ac"/>
        <w:numPr>
          <w:ilvl w:val="0"/>
          <w:numId w:val="5"/>
        </w:numPr>
        <w:spacing w:line="360" w:lineRule="auto"/>
        <w:ind w:firstLineChars="200" w:firstLine="420"/>
        <w:rPr>
          <w:rFonts w:ascii="Times New Roman" w:hAnsi="Times New Roman"/>
          <w:szCs w:val="21"/>
        </w:rPr>
      </w:pPr>
      <w:r>
        <w:rPr>
          <w:rFonts w:ascii="Times New Roman" w:hAnsi="Times New Roman" w:hint="eastAsia"/>
          <w:szCs w:val="21"/>
        </w:rPr>
        <w:t>法定代表人资格证明书或授权委托书</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设备材料清单及</w:t>
      </w:r>
      <w:r>
        <w:rPr>
          <w:rFonts w:ascii="Times New Roman" w:hAnsi="Times New Roman"/>
          <w:szCs w:val="21"/>
        </w:rPr>
        <w:t>投标报价</w:t>
      </w:r>
      <w:r>
        <w:rPr>
          <w:rFonts w:ascii="Times New Roman" w:hAnsi="Times New Roman" w:hint="eastAsia"/>
          <w:szCs w:val="21"/>
        </w:rPr>
        <w:t>明细</w:t>
      </w:r>
      <w:r>
        <w:rPr>
          <w:rFonts w:ascii="Times New Roman" w:hAnsi="Times New Roman"/>
          <w:szCs w:val="21"/>
        </w:rPr>
        <w:t>表</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szCs w:val="21"/>
        </w:rPr>
        <w:t>、产品质保及服务承诺书</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szCs w:val="21"/>
        </w:rPr>
        <w:t>、资格证明文件</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、企业相关业绩</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szCs w:val="21"/>
        </w:rPr>
        <w:t>、投标书附件：由投标人根据各自情况自行编制，主要内容包括：产品主要技术性能规划和结构的详细描述，可提供产品彩页；产品制造、安装、验收的内容和标准以及投标人认为需要提供的其它文件。</w:t>
      </w:r>
    </w:p>
    <w:p w:rsidR="00C34CA8" w:rsidRDefault="00C34CA8">
      <w:pPr>
        <w:pStyle w:val="ac"/>
        <w:spacing w:line="360" w:lineRule="auto"/>
        <w:ind w:firstLineChars="200" w:firstLine="420"/>
        <w:rPr>
          <w:rFonts w:ascii="Times New Roman" w:hAnsi="Times New Roman"/>
          <w:szCs w:val="21"/>
        </w:rPr>
      </w:pPr>
    </w:p>
    <w:p w:rsidR="00C34CA8" w:rsidRDefault="00BE096D">
      <w:pPr>
        <w:pStyle w:val="ac"/>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.2</w:t>
      </w:r>
      <w:r>
        <w:rPr>
          <w:rFonts w:ascii="Times New Roman" w:hAnsi="Times New Roman"/>
          <w:b/>
          <w:szCs w:val="21"/>
        </w:rPr>
        <w:t>投标文件的签署与封装</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、投标文件为正本</w:t>
      </w:r>
      <w:r>
        <w:rPr>
          <w:rFonts w:ascii="Times New Roman" w:hAnsi="Times New Roman"/>
          <w:szCs w:val="21"/>
        </w:rPr>
        <w:t>1</w:t>
      </w:r>
      <w:r>
        <w:rPr>
          <w:rFonts w:ascii="Times New Roman" w:hAnsi="Times New Roman"/>
          <w:szCs w:val="21"/>
        </w:rPr>
        <w:t>份，</w:t>
      </w:r>
      <w:r>
        <w:rPr>
          <w:rFonts w:ascii="Times New Roman" w:hAnsi="Times New Roman" w:hint="eastAsia"/>
          <w:szCs w:val="21"/>
        </w:rPr>
        <w:t>副本</w:t>
      </w:r>
      <w:r>
        <w:rPr>
          <w:rFonts w:ascii="Times New Roman" w:hAnsi="Times New Roman" w:hint="eastAsia"/>
          <w:szCs w:val="21"/>
        </w:rPr>
        <w:t>1</w:t>
      </w:r>
      <w:r>
        <w:rPr>
          <w:rFonts w:ascii="Times New Roman" w:hAnsi="Times New Roman" w:hint="eastAsia"/>
          <w:szCs w:val="21"/>
        </w:rPr>
        <w:t>份，</w:t>
      </w:r>
      <w:r>
        <w:rPr>
          <w:rFonts w:ascii="Times New Roman" w:hAnsi="Times New Roman"/>
          <w:szCs w:val="21"/>
        </w:rPr>
        <w:t>须各自装订成册，并由法人或授权代表签字。</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lastRenderedPageBreak/>
        <w:t>2</w:t>
      </w:r>
      <w:r>
        <w:rPr>
          <w:rFonts w:ascii="Times New Roman" w:hAnsi="Times New Roman"/>
          <w:szCs w:val="21"/>
        </w:rPr>
        <w:t>、</w:t>
      </w:r>
      <w:r>
        <w:rPr>
          <w:rFonts w:ascii="Times New Roman" w:hAnsi="Times New Roman" w:hint="eastAsia"/>
          <w:szCs w:val="21"/>
        </w:rPr>
        <w:t>投标文件必须装订成册，应列出目录并逐页标注页码。</w:t>
      </w:r>
    </w:p>
    <w:p w:rsidR="00C34CA8" w:rsidRDefault="00BE096D">
      <w:pPr>
        <w:pStyle w:val="ac"/>
        <w:spacing w:line="360" w:lineRule="auto"/>
        <w:ind w:firstLineChars="200" w:firstLine="420"/>
        <w:rPr>
          <w:rFonts w:ascii="Times New Roman" w:hAnsi="Times New Roman"/>
          <w:kern w:val="0"/>
          <w:szCs w:val="21"/>
        </w:rPr>
      </w:pPr>
      <w:r>
        <w:rPr>
          <w:rFonts w:ascii="Times New Roman" w:hAnsi="Times New Roman" w:hint="eastAsia"/>
          <w:szCs w:val="21"/>
        </w:rPr>
        <w:t>3</w:t>
      </w:r>
      <w:r>
        <w:rPr>
          <w:rFonts w:ascii="Times New Roman" w:hAnsi="Times New Roman"/>
          <w:szCs w:val="21"/>
        </w:rPr>
        <w:t>、</w:t>
      </w:r>
      <w:r>
        <w:rPr>
          <w:rFonts w:ascii="Times New Roman" w:hAnsi="Times New Roman"/>
          <w:kern w:val="0"/>
          <w:szCs w:val="21"/>
        </w:rPr>
        <w:t>一经投标，无论投标人是否中标，其投标文件不予退还。</w:t>
      </w:r>
    </w:p>
    <w:p w:rsidR="00C34CA8" w:rsidRDefault="00BE096D">
      <w:pPr>
        <w:pStyle w:val="3"/>
        <w:rPr>
          <w:rFonts w:ascii="Times New Roman" w:hAnsi="Times New Roman"/>
          <w:b w:val="0"/>
          <w:kern w:val="0"/>
          <w:szCs w:val="21"/>
        </w:rPr>
      </w:pPr>
      <w:bookmarkStart w:id="16" w:name="_Toc455914607"/>
      <w:r>
        <w:rPr>
          <w:rFonts w:ascii="Times New Roman" w:hAnsi="Times New Roman"/>
          <w:sz w:val="21"/>
          <w:szCs w:val="21"/>
        </w:rPr>
        <w:t>2.</w:t>
      </w:r>
      <w:r>
        <w:rPr>
          <w:rFonts w:ascii="Times New Roman" w:hAnsi="Times New Roman" w:hint="eastAsia"/>
          <w:sz w:val="21"/>
          <w:szCs w:val="21"/>
        </w:rPr>
        <w:t>3</w:t>
      </w:r>
      <w:r>
        <w:rPr>
          <w:rFonts w:ascii="Times New Roman" w:hAnsi="Times New Roman"/>
          <w:sz w:val="21"/>
          <w:szCs w:val="21"/>
        </w:rPr>
        <w:t>投标报价要求</w:t>
      </w:r>
      <w:bookmarkEnd w:id="16"/>
    </w:p>
    <w:p w:rsidR="00C34CA8" w:rsidRDefault="00BE096D">
      <w:pPr>
        <w:pStyle w:val="ac"/>
        <w:spacing w:line="360" w:lineRule="auto"/>
        <w:ind w:firstLineChars="200" w:firstLine="420"/>
        <w:rPr>
          <w:rFonts w:ascii="Times New Roman" w:hAnsi="Times New Roman"/>
          <w:szCs w:val="21"/>
        </w:rPr>
      </w:pPr>
      <w:bookmarkStart w:id="17" w:name="_Toc386980213"/>
      <w:bookmarkStart w:id="18" w:name="_Toc384844736"/>
      <w:bookmarkStart w:id="19" w:name="_Toc455914608"/>
      <w:r>
        <w:rPr>
          <w:rFonts w:ascii="Times New Roman" w:hAnsi="Times New Roman" w:hint="eastAsia"/>
          <w:szCs w:val="21"/>
        </w:rPr>
        <w:t>1</w:t>
      </w:r>
      <w:r>
        <w:rPr>
          <w:rFonts w:ascii="Times New Roman" w:hAnsi="Times New Roman" w:hint="eastAsia"/>
          <w:szCs w:val="21"/>
        </w:rPr>
        <w:t>、投标报价为一次性固定报价方式，包括产品设计费、制作费、安装费、运输费、验收费、技术服务费（包括技术资料、图纸提供等）、伴随服务及因产品本身及供货相关的各种税金等全部费用。</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、报价单位需对上述项目全部报价，满足需求情况下最低价中标（在密封的文件上注明所投项目）。</w:t>
      </w:r>
    </w:p>
    <w:p w:rsidR="00C34CA8" w:rsidRDefault="00BE096D">
      <w:pPr>
        <w:pStyle w:val="3"/>
        <w:rPr>
          <w:sz w:val="24"/>
          <w:szCs w:val="24"/>
        </w:rPr>
      </w:pPr>
      <w:r>
        <w:rPr>
          <w:rFonts w:ascii="Times New Roman" w:hAnsi="Times New Roman"/>
          <w:sz w:val="21"/>
          <w:szCs w:val="21"/>
        </w:rPr>
        <w:t>2.</w:t>
      </w:r>
      <w:r>
        <w:rPr>
          <w:rFonts w:ascii="Times New Roman" w:hAnsi="Times New Roman" w:hint="eastAsia"/>
          <w:sz w:val="21"/>
          <w:szCs w:val="21"/>
        </w:rPr>
        <w:t>4</w:t>
      </w:r>
      <w:r>
        <w:rPr>
          <w:rFonts w:ascii="Times New Roman" w:hAnsi="Times New Roman" w:hint="eastAsia"/>
          <w:sz w:val="21"/>
          <w:szCs w:val="21"/>
        </w:rPr>
        <w:t>投标报名费</w:t>
      </w:r>
    </w:p>
    <w:p w:rsidR="00C34CA8" w:rsidRDefault="00BE096D">
      <w:pPr>
        <w:spacing w:line="360" w:lineRule="auto"/>
        <w:ind w:firstLineChars="200" w:firstLine="420"/>
        <w:rPr>
          <w:szCs w:val="21"/>
        </w:rPr>
      </w:pPr>
      <w:r>
        <w:rPr>
          <w:rFonts w:hint="eastAsia"/>
        </w:rPr>
        <w:t>无。</w:t>
      </w:r>
    </w:p>
    <w:p w:rsidR="00C34CA8" w:rsidRDefault="00BE096D">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5</w:t>
      </w:r>
      <w:r>
        <w:rPr>
          <w:rFonts w:ascii="Times New Roman" w:hAnsi="Times New Roman"/>
          <w:sz w:val="21"/>
          <w:szCs w:val="21"/>
        </w:rPr>
        <w:t>投标文件递送</w:t>
      </w:r>
      <w:bookmarkEnd w:id="17"/>
      <w:bookmarkEnd w:id="18"/>
      <w:r>
        <w:rPr>
          <w:rFonts w:ascii="Times New Roman" w:hAnsi="Times New Roman" w:hint="eastAsia"/>
          <w:sz w:val="21"/>
          <w:szCs w:val="21"/>
        </w:rPr>
        <w:t>及</w:t>
      </w:r>
      <w:r>
        <w:rPr>
          <w:rFonts w:ascii="Times New Roman" w:hAnsi="Times New Roman"/>
          <w:sz w:val="21"/>
          <w:szCs w:val="21"/>
        </w:rPr>
        <w:t>开标</w:t>
      </w:r>
      <w:bookmarkEnd w:id="19"/>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bookmarkStart w:id="20" w:name="_Toc386980214"/>
      <w:bookmarkStart w:id="21" w:name="_Toc384844737"/>
      <w:bookmarkStart w:id="22" w:name="_Toc455914609"/>
      <w:r>
        <w:rPr>
          <w:rFonts w:ascii="Times New Roman" w:hAnsi="Times New Roman" w:cs="Times New Roman"/>
          <w:sz w:val="21"/>
          <w:szCs w:val="21"/>
        </w:rPr>
        <w:t>截止时间：</w:t>
      </w: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3</w:t>
      </w:r>
      <w:r>
        <w:rPr>
          <w:rFonts w:ascii="Times New Roman" w:hAnsi="Times New Roman" w:cs="Times New Roman" w:hint="eastAsia"/>
          <w:sz w:val="21"/>
          <w:szCs w:val="21"/>
        </w:rPr>
        <w:t>月</w:t>
      </w:r>
      <w:r>
        <w:rPr>
          <w:rFonts w:ascii="Times New Roman" w:hAnsi="Times New Roman" w:cs="Times New Roman" w:hint="eastAsia"/>
          <w:sz w:val="21"/>
          <w:szCs w:val="21"/>
        </w:rPr>
        <w:t>30</w:t>
      </w:r>
      <w:r>
        <w:rPr>
          <w:rFonts w:ascii="Times New Roman" w:hAnsi="Times New Roman" w:cs="Times New Roman" w:hint="eastAsia"/>
          <w:sz w:val="21"/>
          <w:szCs w:val="21"/>
        </w:rPr>
        <w:t>日（星期</w:t>
      </w:r>
      <w:r>
        <w:rPr>
          <w:rFonts w:ascii="Times New Roman" w:hAnsi="Times New Roman" w:cs="Times New Roman" w:hint="eastAsia"/>
          <w:sz w:val="21"/>
          <w:szCs w:val="21"/>
        </w:rPr>
        <w:t xml:space="preserve"> 1</w:t>
      </w:r>
      <w:r>
        <w:rPr>
          <w:rFonts w:ascii="Times New Roman" w:hAnsi="Times New Roman" w:cs="Times New Roman" w:hint="eastAsia"/>
          <w:sz w:val="21"/>
          <w:szCs w:val="21"/>
        </w:rPr>
        <w:t>）</w:t>
      </w:r>
      <w:r w:rsidR="0093306B">
        <w:rPr>
          <w:rFonts w:ascii="Times New Roman" w:hAnsi="Times New Roman" w:cs="Times New Roman" w:hint="eastAsia"/>
          <w:sz w:val="21"/>
          <w:szCs w:val="21"/>
        </w:rPr>
        <w:t>下午</w:t>
      </w:r>
      <w:r>
        <w:rPr>
          <w:rFonts w:ascii="Times New Roman" w:hAnsi="Times New Roman" w:cs="Times New Roman" w:hint="eastAsia"/>
          <w:sz w:val="21"/>
          <w:szCs w:val="21"/>
        </w:rPr>
        <w:t>1</w:t>
      </w:r>
      <w:r w:rsidR="0093306B">
        <w:rPr>
          <w:rFonts w:ascii="Times New Roman" w:hAnsi="Times New Roman" w:cs="Times New Roman" w:hint="eastAsia"/>
          <w:sz w:val="21"/>
          <w:szCs w:val="21"/>
        </w:rPr>
        <w:t>3</w:t>
      </w:r>
      <w:r>
        <w:rPr>
          <w:rFonts w:ascii="Times New Roman" w:hAnsi="Times New Roman" w:cs="Times New Roman" w:hint="eastAsia"/>
          <w:sz w:val="21"/>
          <w:szCs w:val="21"/>
        </w:rPr>
        <w:t>：</w:t>
      </w:r>
      <w:r w:rsidR="00A65E09">
        <w:rPr>
          <w:rFonts w:ascii="Times New Roman" w:hAnsi="Times New Roman" w:cs="Times New Roman" w:hint="eastAsia"/>
          <w:sz w:val="21"/>
          <w:szCs w:val="21"/>
        </w:rPr>
        <w:t>1</w:t>
      </w:r>
      <w:bookmarkStart w:id="23" w:name="_GoBack"/>
      <w:bookmarkEnd w:id="23"/>
      <w:r>
        <w:rPr>
          <w:rFonts w:ascii="Times New Roman" w:hAnsi="Times New Roman" w:cs="Times New Roman" w:hint="eastAsia"/>
          <w:sz w:val="21"/>
          <w:szCs w:val="21"/>
        </w:rPr>
        <w:t>5</w:t>
      </w:r>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r>
        <w:rPr>
          <w:rFonts w:ascii="Times New Roman" w:hAnsi="Times New Roman" w:cs="Times New Roman" w:hint="eastAsia"/>
          <w:sz w:val="21"/>
          <w:szCs w:val="21"/>
        </w:rPr>
        <w:t>南京市秦淮</w:t>
      </w:r>
      <w:proofErr w:type="gramStart"/>
      <w:r>
        <w:rPr>
          <w:rFonts w:ascii="Times New Roman" w:hAnsi="Times New Roman" w:cs="Times New Roman" w:hint="eastAsia"/>
          <w:sz w:val="21"/>
          <w:szCs w:val="21"/>
        </w:rPr>
        <w:t>区游府西</w:t>
      </w:r>
      <w:proofErr w:type="gramEnd"/>
      <w:r>
        <w:rPr>
          <w:rFonts w:ascii="Times New Roman" w:hAnsi="Times New Roman" w:cs="Times New Roman" w:hint="eastAsia"/>
          <w:sz w:val="21"/>
          <w:szCs w:val="21"/>
        </w:rPr>
        <w:t>街</w:t>
      </w:r>
      <w:r>
        <w:rPr>
          <w:rFonts w:ascii="Times New Roman" w:hAnsi="Times New Roman" w:cs="Times New Roman" w:hint="eastAsia"/>
          <w:sz w:val="21"/>
          <w:szCs w:val="21"/>
        </w:rPr>
        <w:t>46</w:t>
      </w:r>
      <w:r>
        <w:rPr>
          <w:rFonts w:ascii="Times New Roman" w:hAnsi="Times New Roman" w:cs="Times New Roman" w:hint="eastAsia"/>
          <w:sz w:val="21"/>
          <w:szCs w:val="21"/>
        </w:rPr>
        <w:t>号</w:t>
      </w:r>
      <w:r>
        <w:rPr>
          <w:rFonts w:ascii="Times New Roman" w:hAnsi="Times New Roman" w:cs="Times New Roman" w:hint="eastAsia"/>
          <w:sz w:val="21"/>
          <w:szCs w:val="21"/>
        </w:rPr>
        <w:t>402</w:t>
      </w:r>
      <w:r>
        <w:rPr>
          <w:rFonts w:ascii="Times New Roman" w:hAnsi="Times New Roman" w:cs="Times New Roman" w:hint="eastAsia"/>
          <w:sz w:val="21"/>
          <w:szCs w:val="21"/>
        </w:rPr>
        <w:t>室。</w:t>
      </w:r>
    </w:p>
    <w:p w:rsidR="00C34CA8" w:rsidRDefault="00C34CA8">
      <w:pPr>
        <w:pStyle w:val="ac"/>
        <w:spacing w:line="360" w:lineRule="auto"/>
        <w:ind w:firstLineChars="200" w:firstLine="420"/>
        <w:rPr>
          <w:rFonts w:ascii="Times New Roman" w:hAnsi="Times New Roman"/>
          <w:szCs w:val="21"/>
        </w:rPr>
      </w:pPr>
    </w:p>
    <w:p w:rsidR="00C34CA8" w:rsidRDefault="00BE096D">
      <w:pPr>
        <w:pStyle w:val="3"/>
        <w:rPr>
          <w:rFonts w:ascii="Times New Roman" w:hAnsi="Times New Roman"/>
          <w:sz w:val="21"/>
          <w:szCs w:val="21"/>
        </w:rPr>
      </w:pPr>
      <w:r>
        <w:rPr>
          <w:rFonts w:ascii="Times New Roman" w:hAnsi="Times New Roman" w:hint="eastAsia"/>
          <w:sz w:val="21"/>
          <w:szCs w:val="21"/>
        </w:rPr>
        <w:t>2.6</w:t>
      </w:r>
      <w:r>
        <w:rPr>
          <w:rFonts w:ascii="Times New Roman" w:hAnsi="Times New Roman" w:hint="eastAsia"/>
          <w:sz w:val="21"/>
          <w:szCs w:val="21"/>
        </w:rPr>
        <w:t>评标与定标</w:t>
      </w:r>
      <w:bookmarkEnd w:id="20"/>
      <w:bookmarkEnd w:id="21"/>
      <w:bookmarkEnd w:id="22"/>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、满足需求情况下最低价中标</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、评标结束后，</w:t>
      </w:r>
      <w:r>
        <w:rPr>
          <w:rFonts w:ascii="Times New Roman" w:hAnsi="Times New Roman" w:hint="eastAsia"/>
          <w:szCs w:val="21"/>
        </w:rPr>
        <w:t>采购公告栏公示</w:t>
      </w:r>
      <w:r>
        <w:rPr>
          <w:rFonts w:ascii="Times New Roman" w:hAnsi="Times New Roman"/>
          <w:szCs w:val="21"/>
        </w:rPr>
        <w:t>。</w:t>
      </w:r>
    </w:p>
    <w:p w:rsidR="00C34CA8" w:rsidRDefault="00BE096D">
      <w:pPr>
        <w:pStyle w:val="3"/>
        <w:rPr>
          <w:rStyle w:val="af3"/>
          <w:rFonts w:ascii="Times New Roman" w:hAnsi="Times New Roman"/>
          <w:b/>
          <w:bCs w:val="0"/>
          <w:sz w:val="21"/>
          <w:szCs w:val="21"/>
        </w:rPr>
      </w:pPr>
      <w:bookmarkStart w:id="24" w:name="_Toc384844738"/>
      <w:bookmarkStart w:id="25" w:name="_Toc386980215"/>
      <w:bookmarkStart w:id="26" w:name="_Toc455914610"/>
      <w:r>
        <w:rPr>
          <w:rFonts w:ascii="Times New Roman" w:hAnsi="Times New Roman"/>
          <w:sz w:val="21"/>
          <w:szCs w:val="21"/>
        </w:rPr>
        <w:t>2.</w:t>
      </w:r>
      <w:r>
        <w:rPr>
          <w:rFonts w:ascii="Times New Roman" w:hAnsi="Times New Roman" w:hint="eastAsia"/>
          <w:sz w:val="21"/>
          <w:szCs w:val="21"/>
        </w:rPr>
        <w:t>7</w:t>
      </w:r>
      <w:r>
        <w:rPr>
          <w:rFonts w:ascii="Times New Roman" w:hAnsi="Times New Roman"/>
          <w:sz w:val="21"/>
          <w:szCs w:val="21"/>
        </w:rPr>
        <w:t>投标保证金</w:t>
      </w:r>
      <w:bookmarkStart w:id="27" w:name="_Toc386980216"/>
      <w:bookmarkStart w:id="28" w:name="_Toc455914611"/>
      <w:bookmarkStart w:id="29" w:name="_Toc384844739"/>
      <w:bookmarkEnd w:id="24"/>
      <w:bookmarkEnd w:id="25"/>
      <w:bookmarkEnd w:id="26"/>
    </w:p>
    <w:p w:rsidR="00C34CA8" w:rsidRDefault="00BE096D">
      <w:pPr>
        <w:spacing w:line="400" w:lineRule="exact"/>
      </w:pPr>
      <w:r>
        <w:rPr>
          <w:rFonts w:hint="eastAsia"/>
        </w:rPr>
        <w:t>无。</w:t>
      </w:r>
    </w:p>
    <w:p w:rsidR="00C34CA8" w:rsidRDefault="00BE096D">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8</w:t>
      </w:r>
      <w:bookmarkStart w:id="30" w:name="_Toc455914612"/>
      <w:bookmarkEnd w:id="27"/>
      <w:bookmarkEnd w:id="28"/>
      <w:bookmarkEnd w:id="29"/>
      <w:r>
        <w:rPr>
          <w:rFonts w:ascii="Times New Roman" w:hAnsi="Times New Roman"/>
          <w:sz w:val="21"/>
          <w:szCs w:val="21"/>
        </w:rPr>
        <w:t>无效投标的情形</w:t>
      </w:r>
      <w:bookmarkEnd w:id="30"/>
    </w:p>
    <w:p w:rsidR="00C34CA8" w:rsidRDefault="00BE096D">
      <w:pPr>
        <w:pStyle w:val="ac"/>
        <w:spacing w:line="360" w:lineRule="auto"/>
        <w:ind w:firstLineChars="200" w:firstLine="420"/>
        <w:rPr>
          <w:rFonts w:ascii="Times New Roman" w:hAnsi="Times New Roman"/>
          <w:szCs w:val="21"/>
        </w:rPr>
      </w:pPr>
      <w:bookmarkStart w:id="31" w:name="_Toc455914613"/>
      <w:r>
        <w:rPr>
          <w:rFonts w:ascii="Times New Roman" w:hAnsi="Times New Roman" w:hint="eastAsia"/>
          <w:szCs w:val="21"/>
        </w:rPr>
        <w:t>1</w:t>
      </w:r>
      <w:r>
        <w:rPr>
          <w:rFonts w:ascii="Times New Roman" w:hAnsi="Times New Roman" w:hint="eastAsia"/>
          <w:szCs w:val="21"/>
        </w:rPr>
        <w:t>、投标文件资格审查项中任意一项不响应；</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、开标一览表、法人授权委托书提供信息不全或未盖公章或未手写签名；</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、投标文件未装订成册（胶封）或</w:t>
      </w:r>
      <w:proofErr w:type="gramStart"/>
      <w:r>
        <w:rPr>
          <w:rFonts w:ascii="Times New Roman" w:hAnsi="Times New Roman" w:hint="eastAsia"/>
          <w:szCs w:val="21"/>
        </w:rPr>
        <w:t>未逐</w:t>
      </w:r>
      <w:proofErr w:type="gramEnd"/>
      <w:r>
        <w:rPr>
          <w:rFonts w:ascii="Times New Roman" w:hAnsi="Times New Roman" w:hint="eastAsia"/>
          <w:szCs w:val="21"/>
        </w:rPr>
        <w:t>页标注页码；</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、投标文件附有招标人不能接受的条件；</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lastRenderedPageBreak/>
        <w:t>5</w:t>
      </w:r>
      <w:r>
        <w:rPr>
          <w:rFonts w:ascii="Times New Roman" w:hAnsi="Times New Roman" w:hint="eastAsia"/>
          <w:szCs w:val="21"/>
        </w:rPr>
        <w:t>、不符合招标文件中规定的实质性要求（报价、技术要求、投标人资质要求）；</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、有三项及以上技术指标负偏离的；</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hint="eastAsia"/>
          <w:szCs w:val="21"/>
        </w:rPr>
        <w:t>、不响应招标文件规定的付款方式；</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、有法律法规规定的其他违法行为。</w:t>
      </w:r>
    </w:p>
    <w:p w:rsidR="00C34CA8" w:rsidRDefault="00BE096D">
      <w:pPr>
        <w:pStyle w:val="3"/>
        <w:rPr>
          <w:rFonts w:ascii="Times New Roman" w:hAnsi="Times New Roman"/>
          <w:sz w:val="21"/>
          <w:szCs w:val="21"/>
        </w:rPr>
      </w:pPr>
      <w:bookmarkStart w:id="32" w:name="_Toc386980217"/>
      <w:bookmarkStart w:id="33" w:name="_Toc384844740"/>
      <w:bookmarkStart w:id="34" w:name="_Toc455914614"/>
      <w:bookmarkEnd w:id="31"/>
      <w:r>
        <w:rPr>
          <w:rFonts w:ascii="Times New Roman" w:hAnsi="Times New Roman"/>
          <w:sz w:val="21"/>
          <w:szCs w:val="21"/>
        </w:rPr>
        <w:t>2.</w:t>
      </w:r>
      <w:r>
        <w:rPr>
          <w:rFonts w:ascii="Times New Roman" w:hAnsi="Times New Roman" w:hint="eastAsia"/>
          <w:sz w:val="21"/>
          <w:szCs w:val="21"/>
        </w:rPr>
        <w:t>9</w:t>
      </w:r>
      <w:r>
        <w:rPr>
          <w:rFonts w:ascii="Times New Roman" w:hAnsi="Times New Roman"/>
          <w:sz w:val="21"/>
          <w:szCs w:val="21"/>
        </w:rPr>
        <w:t>合同</w:t>
      </w:r>
      <w:bookmarkEnd w:id="32"/>
      <w:bookmarkEnd w:id="33"/>
      <w:r>
        <w:rPr>
          <w:rFonts w:ascii="Times New Roman" w:hAnsi="Times New Roman"/>
          <w:sz w:val="21"/>
          <w:szCs w:val="21"/>
        </w:rPr>
        <w:t>签订</w:t>
      </w:r>
      <w:bookmarkEnd w:id="34"/>
    </w:p>
    <w:p w:rsidR="00C34CA8" w:rsidRDefault="00BE096D">
      <w:pPr>
        <w:pStyle w:val="ac"/>
        <w:spacing w:line="360"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、签订合同前，</w:t>
      </w:r>
      <w:r>
        <w:rPr>
          <w:rFonts w:ascii="Times New Roman" w:hAnsi="Times New Roman"/>
          <w:kern w:val="0"/>
          <w:szCs w:val="21"/>
        </w:rPr>
        <w:t>招标人</w:t>
      </w:r>
      <w:r>
        <w:rPr>
          <w:rFonts w:ascii="Times New Roman" w:hAnsi="Times New Roman"/>
          <w:bCs/>
          <w:szCs w:val="21"/>
        </w:rPr>
        <w:t>仍保留拒绝任何投标、取消招标过程和取消所有投标的权利，且无须向受影响的投标人解释这样做的原因。</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、中标人应严格按照中标通知书要求的时间和地点与招标人签订合同，如中标人拒绝签订合同，并给招标人造成损失的，中标人应承担赔偿责任。</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、签订合同应以招标文件和投标承诺为依据。</w:t>
      </w:r>
    </w:p>
    <w:p w:rsidR="00C34CA8" w:rsidRDefault="00BE096D">
      <w:pPr>
        <w:pStyle w:val="3"/>
        <w:rPr>
          <w:rFonts w:ascii="Times New Roman" w:hAnsi="Times New Roman"/>
          <w:sz w:val="21"/>
          <w:szCs w:val="21"/>
        </w:rPr>
      </w:pPr>
      <w:bookmarkStart w:id="35" w:name="_Toc386980218"/>
      <w:bookmarkStart w:id="36" w:name="_Toc384844741"/>
      <w:bookmarkStart w:id="37" w:name="_Toc455914616"/>
      <w:r>
        <w:rPr>
          <w:rFonts w:ascii="Times New Roman" w:hAnsi="Times New Roman"/>
          <w:sz w:val="21"/>
          <w:szCs w:val="21"/>
        </w:rPr>
        <w:t>2.1</w:t>
      </w:r>
      <w:r>
        <w:rPr>
          <w:rFonts w:ascii="Times New Roman" w:hAnsi="Times New Roman" w:hint="eastAsia"/>
          <w:sz w:val="21"/>
          <w:szCs w:val="21"/>
        </w:rPr>
        <w:t>0</w:t>
      </w:r>
      <w:r>
        <w:rPr>
          <w:rFonts w:ascii="Times New Roman" w:hAnsi="Times New Roman"/>
          <w:sz w:val="21"/>
          <w:szCs w:val="21"/>
        </w:rPr>
        <w:t>付款方式</w:t>
      </w:r>
      <w:bookmarkEnd w:id="35"/>
      <w:bookmarkEnd w:id="36"/>
      <w:bookmarkEnd w:id="37"/>
    </w:p>
    <w:p w:rsidR="00C34CA8" w:rsidRDefault="00BE096D">
      <w:pPr>
        <w:pStyle w:val="ac"/>
        <w:spacing w:line="360" w:lineRule="auto"/>
        <w:ind w:firstLineChars="200" w:firstLine="420"/>
        <w:rPr>
          <w:rFonts w:ascii="Times New Roman" w:hAnsi="Times New Roman"/>
          <w:szCs w:val="21"/>
        </w:rPr>
      </w:pPr>
      <w:r w:rsidRPr="00A77766">
        <w:rPr>
          <w:rFonts w:ascii="Times New Roman" w:hAnsi="Times New Roman" w:hint="eastAsia"/>
          <w:szCs w:val="21"/>
        </w:rPr>
        <w:t>1</w:t>
      </w:r>
      <w:r w:rsidRPr="00A77766">
        <w:rPr>
          <w:rFonts w:ascii="Times New Roman" w:hAnsi="Times New Roman" w:hint="eastAsia"/>
          <w:szCs w:val="21"/>
        </w:rPr>
        <w:t>、</w:t>
      </w:r>
      <w:r w:rsidR="0093306B" w:rsidRPr="00A77766">
        <w:rPr>
          <w:rFonts w:ascii="Times New Roman" w:hAnsi="Times New Roman" w:hint="eastAsia"/>
          <w:szCs w:val="21"/>
        </w:rPr>
        <w:t>验</w:t>
      </w:r>
      <w:r w:rsidR="0093306B">
        <w:rPr>
          <w:rFonts w:ascii="Times New Roman" w:hAnsi="Times New Roman" w:hint="eastAsia"/>
          <w:szCs w:val="21"/>
        </w:rPr>
        <w:t>收合格</w:t>
      </w:r>
      <w:r w:rsidR="00A77766">
        <w:rPr>
          <w:rFonts w:ascii="Times New Roman" w:hAnsi="Times New Roman" w:hint="eastAsia"/>
          <w:szCs w:val="21"/>
        </w:rPr>
        <w:t>，</w:t>
      </w:r>
      <w:r w:rsidR="0093306B">
        <w:rPr>
          <w:rFonts w:ascii="Times New Roman" w:hAnsi="Times New Roman" w:hint="eastAsia"/>
          <w:szCs w:val="21"/>
        </w:rPr>
        <w:t>缴纳</w:t>
      </w:r>
      <w:r w:rsidR="0093306B">
        <w:rPr>
          <w:rFonts w:ascii="Times New Roman" w:hAnsi="Times New Roman" w:hint="eastAsia"/>
          <w:szCs w:val="21"/>
        </w:rPr>
        <w:t>5%</w:t>
      </w:r>
      <w:r w:rsidR="0093306B">
        <w:rPr>
          <w:rFonts w:ascii="Times New Roman" w:hAnsi="Times New Roman" w:hint="eastAsia"/>
          <w:szCs w:val="21"/>
        </w:rPr>
        <w:t>质保金，学校支付全部货款，</w:t>
      </w:r>
      <w:r w:rsidR="00A77766">
        <w:rPr>
          <w:rFonts w:ascii="Times New Roman" w:hAnsi="Times New Roman" w:hint="eastAsia"/>
          <w:szCs w:val="21"/>
        </w:rPr>
        <w:t>一年后无息退还质保金</w:t>
      </w:r>
      <w:r>
        <w:rPr>
          <w:rFonts w:ascii="Times New Roman" w:hAnsi="Times New Roman" w:hint="eastAsia"/>
          <w:szCs w:val="21"/>
        </w:rPr>
        <w:t>。</w:t>
      </w:r>
    </w:p>
    <w:p w:rsidR="00C34CA8" w:rsidRDefault="00C34CA8">
      <w:pPr>
        <w:pStyle w:val="ac"/>
        <w:spacing w:line="360" w:lineRule="auto"/>
        <w:ind w:firstLineChars="200" w:firstLine="420"/>
        <w:rPr>
          <w:rFonts w:ascii="Times New Roman" w:hAnsi="Times New Roman"/>
          <w:szCs w:val="21"/>
        </w:rPr>
      </w:pPr>
    </w:p>
    <w:p w:rsidR="00C34CA8" w:rsidRDefault="00C34CA8">
      <w:pPr>
        <w:pStyle w:val="ac"/>
        <w:spacing w:line="360" w:lineRule="auto"/>
        <w:ind w:firstLineChars="200" w:firstLine="420"/>
        <w:rPr>
          <w:rFonts w:ascii="Times New Roman" w:hAnsi="Times New Roman"/>
          <w:szCs w:val="21"/>
        </w:rPr>
        <w:sectPr w:rsidR="00C34CA8">
          <w:pgSz w:w="11906" w:h="16838"/>
          <w:pgMar w:top="1440" w:right="1080" w:bottom="1440" w:left="1080" w:header="850" w:footer="850" w:gutter="0"/>
          <w:cols w:space="720"/>
          <w:docGrid w:type="lines" w:linePitch="312"/>
        </w:sectPr>
      </w:pPr>
    </w:p>
    <w:p w:rsidR="00C34CA8" w:rsidRDefault="00BE096D">
      <w:pPr>
        <w:pStyle w:val="3"/>
        <w:spacing w:line="360" w:lineRule="auto"/>
        <w:jc w:val="center"/>
        <w:rPr>
          <w:rFonts w:ascii="楷体" w:eastAsia="楷体" w:hAnsi="楷体"/>
          <w:sz w:val="44"/>
        </w:rPr>
      </w:pPr>
      <w:bookmarkStart w:id="38" w:name="_Toc455914617"/>
      <w:r>
        <w:rPr>
          <w:rFonts w:ascii="楷体" w:eastAsia="楷体" w:hAnsi="楷体"/>
          <w:sz w:val="44"/>
        </w:rPr>
        <w:lastRenderedPageBreak/>
        <w:t>第三部分  项目需求</w:t>
      </w:r>
      <w:bookmarkEnd w:id="38"/>
    </w:p>
    <w:p w:rsidR="00C34CA8" w:rsidRPr="00A77766" w:rsidRDefault="00BE096D">
      <w:pPr>
        <w:pStyle w:val="12"/>
        <w:widowControl/>
        <w:ind w:firstLineChars="0" w:firstLine="0"/>
        <w:rPr>
          <w:rFonts w:ascii="仿宋" w:eastAsia="仿宋" w:hAnsi="仿宋" w:cs="仿宋"/>
          <w:b/>
          <w:sz w:val="24"/>
        </w:rPr>
      </w:pPr>
      <w:r w:rsidRPr="00A77766">
        <w:rPr>
          <w:rFonts w:ascii="仿宋" w:eastAsia="仿宋" w:hAnsi="仿宋" w:cs="仿宋" w:hint="eastAsia"/>
          <w:b/>
          <w:sz w:val="24"/>
        </w:rPr>
        <w:t>3.1、项目概况 ：</w:t>
      </w:r>
    </w:p>
    <w:p w:rsidR="00C34CA8" w:rsidRPr="00A77766" w:rsidRDefault="00A77766" w:rsidP="00A77766">
      <w:pPr>
        <w:pStyle w:val="12"/>
        <w:widowControl/>
        <w:ind w:firstLine="480"/>
        <w:rPr>
          <w:rFonts w:ascii="仿宋" w:eastAsia="仿宋" w:hAnsi="仿宋" w:cs="仿宋"/>
          <w:sz w:val="24"/>
        </w:rPr>
      </w:pPr>
      <w:r w:rsidRPr="00A77766">
        <w:rPr>
          <w:rFonts w:ascii="仿宋" w:eastAsia="仿宋" w:hAnsi="仿宋" w:cs="仿宋" w:hint="eastAsia"/>
          <w:sz w:val="24"/>
        </w:rPr>
        <w:t>南京城市职业学院采购此套设备用于拍摄制作VR视频教学资源，拍摄制作的VR全景课程，必须能够与学校溧水校区实训室的VR教学系统进行对接，提供沉浸式教学场景，除了可以让学生在虚拟场景中学习，更可以给予身临其境的动手体验机会。</w:t>
      </w:r>
    </w:p>
    <w:p w:rsidR="00A77766" w:rsidRPr="00A77766" w:rsidRDefault="00BE096D" w:rsidP="00A77766">
      <w:pPr>
        <w:pStyle w:val="12"/>
        <w:spacing w:before="156" w:after="156" w:line="360" w:lineRule="auto"/>
        <w:ind w:firstLineChars="236" w:firstLine="569"/>
        <w:rPr>
          <w:rFonts w:ascii="仿宋" w:eastAsia="仿宋" w:hAnsi="仿宋" w:cs="仿宋"/>
          <w:b/>
          <w:sz w:val="24"/>
          <w:lang w:val="zh-CN"/>
        </w:rPr>
      </w:pPr>
      <w:r w:rsidRPr="00A77766">
        <w:rPr>
          <w:rFonts w:ascii="仿宋" w:eastAsia="仿宋" w:hAnsi="仿宋" w:cs="仿宋" w:hint="eastAsia"/>
          <w:b/>
          <w:sz w:val="24"/>
        </w:rPr>
        <w:t>3.2.</w:t>
      </w:r>
      <w:r w:rsidR="00A77766" w:rsidRPr="00A77766">
        <w:rPr>
          <w:rFonts w:ascii="仿宋" w:eastAsia="仿宋" w:hAnsi="仿宋" w:cs="仿宋" w:hint="eastAsia"/>
          <w:b/>
          <w:sz w:val="24"/>
          <w:lang w:val="zh-CN"/>
        </w:rPr>
        <w:t xml:space="preserve"> 采购清单</w:t>
      </w:r>
    </w:p>
    <w:tbl>
      <w:tblPr>
        <w:tblStyle w:val="25"/>
        <w:tblW w:w="5623" w:type="dxa"/>
        <w:jc w:val="center"/>
        <w:tblInd w:w="184" w:type="dxa"/>
        <w:tblLayout w:type="fixed"/>
        <w:tblLook w:val="04A0" w:firstRow="1" w:lastRow="0" w:firstColumn="1" w:lastColumn="0" w:noHBand="0" w:noVBand="1"/>
      </w:tblPr>
      <w:tblGrid>
        <w:gridCol w:w="709"/>
        <w:gridCol w:w="2504"/>
        <w:gridCol w:w="993"/>
        <w:gridCol w:w="1417"/>
      </w:tblGrid>
      <w:tr w:rsidR="00A77766" w:rsidRPr="00A77766" w:rsidTr="00A77766">
        <w:trPr>
          <w:trHeight w:val="588"/>
          <w:jc w:val="center"/>
        </w:trPr>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序号</w:t>
            </w:r>
          </w:p>
        </w:tc>
        <w:tc>
          <w:tcPr>
            <w:tcW w:w="2504"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设备名称</w:t>
            </w:r>
          </w:p>
        </w:tc>
        <w:tc>
          <w:tcPr>
            <w:tcW w:w="993"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单位</w:t>
            </w:r>
          </w:p>
        </w:tc>
        <w:tc>
          <w:tcPr>
            <w:tcW w:w="1417"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数量</w:t>
            </w:r>
          </w:p>
        </w:tc>
      </w:tr>
      <w:tr w:rsidR="00A77766" w:rsidRPr="00A77766" w:rsidTr="00A77766">
        <w:trPr>
          <w:trHeight w:val="646"/>
          <w:jc w:val="center"/>
        </w:trPr>
        <w:tc>
          <w:tcPr>
            <w:tcW w:w="709" w:type="dxa"/>
            <w:tcBorders>
              <w:top w:val="nil"/>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w:t>
            </w:r>
          </w:p>
        </w:tc>
        <w:tc>
          <w:tcPr>
            <w:tcW w:w="2504" w:type="dxa"/>
            <w:tcBorders>
              <w:top w:val="single" w:sz="4" w:space="0" w:color="auto"/>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VR全景摄像机</w:t>
            </w:r>
          </w:p>
        </w:tc>
        <w:tc>
          <w:tcPr>
            <w:tcW w:w="993"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1417"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 xml:space="preserve">1 </w:t>
            </w:r>
          </w:p>
        </w:tc>
      </w:tr>
      <w:tr w:rsidR="00A77766" w:rsidRPr="00A77766" w:rsidTr="00A77766">
        <w:trPr>
          <w:trHeight w:val="513"/>
          <w:jc w:val="center"/>
        </w:trPr>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2</w:t>
            </w:r>
          </w:p>
        </w:tc>
        <w:tc>
          <w:tcPr>
            <w:tcW w:w="2504" w:type="dxa"/>
            <w:tcBorders>
              <w:top w:val="single" w:sz="4" w:space="0" w:color="auto"/>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全景相机</w:t>
            </w:r>
          </w:p>
        </w:tc>
        <w:tc>
          <w:tcPr>
            <w:tcW w:w="993"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1417"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 xml:space="preserve">1 </w:t>
            </w:r>
          </w:p>
        </w:tc>
      </w:tr>
      <w:tr w:rsidR="00A77766" w:rsidRPr="00A77766" w:rsidTr="00A77766">
        <w:trPr>
          <w:trHeight w:val="513"/>
          <w:jc w:val="center"/>
        </w:trPr>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3</w:t>
            </w:r>
          </w:p>
        </w:tc>
        <w:tc>
          <w:tcPr>
            <w:tcW w:w="2504"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无线</w:t>
            </w:r>
            <w:proofErr w:type="gramStart"/>
            <w:r w:rsidRPr="00A77766">
              <w:rPr>
                <w:rFonts w:ascii="仿宋" w:eastAsia="仿宋" w:hAnsi="仿宋" w:hint="eastAsia"/>
                <w:kern w:val="0"/>
                <w:sz w:val="24"/>
              </w:rPr>
              <w:t>图传系统</w:t>
            </w:r>
            <w:proofErr w:type="gramEnd"/>
          </w:p>
        </w:tc>
        <w:tc>
          <w:tcPr>
            <w:tcW w:w="993"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1417"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 xml:space="preserve">1 </w:t>
            </w:r>
          </w:p>
        </w:tc>
      </w:tr>
      <w:tr w:rsidR="00A77766" w:rsidRPr="00A77766" w:rsidTr="00A77766">
        <w:trPr>
          <w:trHeight w:val="513"/>
          <w:jc w:val="center"/>
        </w:trPr>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4</w:t>
            </w:r>
          </w:p>
        </w:tc>
        <w:tc>
          <w:tcPr>
            <w:tcW w:w="2504"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三脚架</w:t>
            </w:r>
          </w:p>
        </w:tc>
        <w:tc>
          <w:tcPr>
            <w:tcW w:w="993"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proofErr w:type="gramStart"/>
            <w:r w:rsidRPr="00A77766">
              <w:rPr>
                <w:rFonts w:ascii="仿宋" w:eastAsia="仿宋" w:hAnsi="仿宋" w:hint="eastAsia"/>
                <w:kern w:val="0"/>
                <w:sz w:val="24"/>
              </w:rPr>
              <w:t>个</w:t>
            </w:r>
            <w:proofErr w:type="gramEnd"/>
          </w:p>
        </w:tc>
        <w:tc>
          <w:tcPr>
            <w:tcW w:w="1417"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 xml:space="preserve">2 </w:t>
            </w:r>
          </w:p>
        </w:tc>
      </w:tr>
      <w:tr w:rsidR="00A77766" w:rsidRPr="00A77766" w:rsidTr="00A77766">
        <w:trPr>
          <w:trHeight w:val="513"/>
          <w:jc w:val="center"/>
        </w:trPr>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5</w:t>
            </w:r>
          </w:p>
        </w:tc>
        <w:tc>
          <w:tcPr>
            <w:tcW w:w="2504"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存储卡</w:t>
            </w:r>
          </w:p>
        </w:tc>
        <w:tc>
          <w:tcPr>
            <w:tcW w:w="993"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proofErr w:type="gramStart"/>
            <w:r w:rsidRPr="00A77766">
              <w:rPr>
                <w:rFonts w:ascii="仿宋" w:eastAsia="仿宋" w:hAnsi="仿宋" w:hint="eastAsia"/>
                <w:kern w:val="0"/>
                <w:sz w:val="24"/>
              </w:rPr>
              <w:t>个</w:t>
            </w:r>
            <w:proofErr w:type="gramEnd"/>
          </w:p>
        </w:tc>
        <w:tc>
          <w:tcPr>
            <w:tcW w:w="1417"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 xml:space="preserve">6 </w:t>
            </w:r>
          </w:p>
        </w:tc>
      </w:tr>
      <w:tr w:rsidR="00A77766" w:rsidRPr="00A77766" w:rsidTr="00A77766">
        <w:trPr>
          <w:trHeight w:val="513"/>
          <w:jc w:val="center"/>
        </w:trPr>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6</w:t>
            </w:r>
          </w:p>
        </w:tc>
        <w:tc>
          <w:tcPr>
            <w:tcW w:w="2504"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电池包</w:t>
            </w:r>
          </w:p>
        </w:tc>
        <w:tc>
          <w:tcPr>
            <w:tcW w:w="993"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1417"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 xml:space="preserve">1 </w:t>
            </w:r>
          </w:p>
        </w:tc>
      </w:tr>
      <w:tr w:rsidR="00A77766" w:rsidRPr="00A77766" w:rsidTr="00A77766">
        <w:trPr>
          <w:trHeight w:val="513"/>
          <w:jc w:val="center"/>
        </w:trPr>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7</w:t>
            </w:r>
          </w:p>
        </w:tc>
        <w:tc>
          <w:tcPr>
            <w:tcW w:w="2504"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航拍套件</w:t>
            </w:r>
          </w:p>
        </w:tc>
        <w:tc>
          <w:tcPr>
            <w:tcW w:w="993"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1417"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 xml:space="preserve">1 </w:t>
            </w:r>
          </w:p>
        </w:tc>
      </w:tr>
      <w:tr w:rsidR="00A77766" w:rsidRPr="00A77766" w:rsidTr="00A77766">
        <w:trPr>
          <w:trHeight w:val="513"/>
          <w:jc w:val="center"/>
        </w:trPr>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8</w:t>
            </w:r>
          </w:p>
        </w:tc>
        <w:tc>
          <w:tcPr>
            <w:tcW w:w="2504"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全景套件</w:t>
            </w:r>
          </w:p>
        </w:tc>
        <w:tc>
          <w:tcPr>
            <w:tcW w:w="993"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1417"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 xml:space="preserve">1 </w:t>
            </w:r>
          </w:p>
        </w:tc>
      </w:tr>
      <w:tr w:rsidR="00A77766" w:rsidRPr="00A77766" w:rsidTr="00A77766">
        <w:trPr>
          <w:trHeight w:val="513"/>
          <w:jc w:val="center"/>
        </w:trPr>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9</w:t>
            </w:r>
          </w:p>
        </w:tc>
        <w:tc>
          <w:tcPr>
            <w:tcW w:w="2504"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镜头</w:t>
            </w:r>
          </w:p>
        </w:tc>
        <w:tc>
          <w:tcPr>
            <w:tcW w:w="993"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proofErr w:type="gramStart"/>
            <w:r w:rsidRPr="00A77766">
              <w:rPr>
                <w:rFonts w:ascii="仿宋" w:eastAsia="仿宋" w:hAnsi="仿宋" w:hint="eastAsia"/>
                <w:kern w:val="0"/>
                <w:sz w:val="24"/>
              </w:rPr>
              <w:t>个</w:t>
            </w:r>
            <w:proofErr w:type="gramEnd"/>
          </w:p>
        </w:tc>
        <w:tc>
          <w:tcPr>
            <w:tcW w:w="1417"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 xml:space="preserve">1 </w:t>
            </w:r>
          </w:p>
        </w:tc>
      </w:tr>
      <w:tr w:rsidR="00A77766" w:rsidRPr="00A77766" w:rsidTr="00A77766">
        <w:trPr>
          <w:trHeight w:val="513"/>
          <w:jc w:val="center"/>
        </w:trPr>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10</w:t>
            </w:r>
          </w:p>
        </w:tc>
        <w:tc>
          <w:tcPr>
            <w:tcW w:w="2504"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摇臂</w:t>
            </w:r>
          </w:p>
        </w:tc>
        <w:tc>
          <w:tcPr>
            <w:tcW w:w="993"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1417"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 xml:space="preserve">1 </w:t>
            </w:r>
          </w:p>
        </w:tc>
      </w:tr>
      <w:tr w:rsidR="00A77766" w:rsidRPr="00A77766" w:rsidTr="00A77766">
        <w:trPr>
          <w:trHeight w:val="513"/>
          <w:jc w:val="center"/>
        </w:trPr>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11</w:t>
            </w:r>
          </w:p>
        </w:tc>
        <w:tc>
          <w:tcPr>
            <w:tcW w:w="2504"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专业软件包</w:t>
            </w:r>
          </w:p>
        </w:tc>
        <w:tc>
          <w:tcPr>
            <w:tcW w:w="993"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1417"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 xml:space="preserve">1 </w:t>
            </w:r>
          </w:p>
        </w:tc>
      </w:tr>
    </w:tbl>
    <w:p w:rsidR="00C34CA8" w:rsidRPr="00A77766" w:rsidRDefault="00C34CA8" w:rsidP="00A77766">
      <w:pPr>
        <w:pStyle w:val="12"/>
        <w:widowControl/>
        <w:ind w:firstLineChars="0" w:firstLine="0"/>
        <w:rPr>
          <w:rStyle w:val="apple-converted-space"/>
          <w:rFonts w:ascii="仿宋" w:eastAsia="仿宋" w:hAnsi="仿宋"/>
          <w:sz w:val="24"/>
        </w:rPr>
      </w:pPr>
    </w:p>
    <w:p w:rsidR="00A77766" w:rsidRPr="00A77766" w:rsidRDefault="00A77766" w:rsidP="00A77766">
      <w:pPr>
        <w:pStyle w:val="12"/>
        <w:spacing w:before="156" w:after="156" w:line="360" w:lineRule="auto"/>
        <w:ind w:firstLineChars="236" w:firstLine="566"/>
        <w:rPr>
          <w:rStyle w:val="apple-converted-space"/>
          <w:rFonts w:ascii="仿宋" w:eastAsia="仿宋" w:hAnsi="仿宋"/>
          <w:sz w:val="24"/>
        </w:rPr>
      </w:pPr>
    </w:p>
    <w:p w:rsidR="00A77766" w:rsidRPr="00A77766" w:rsidRDefault="00A77766" w:rsidP="00A77766">
      <w:pPr>
        <w:pStyle w:val="12"/>
        <w:spacing w:before="156" w:after="156" w:line="360" w:lineRule="auto"/>
        <w:ind w:firstLineChars="236" w:firstLine="566"/>
        <w:rPr>
          <w:rStyle w:val="apple-converted-space"/>
          <w:rFonts w:ascii="仿宋" w:eastAsia="仿宋" w:hAnsi="仿宋"/>
          <w:sz w:val="24"/>
        </w:rPr>
      </w:pPr>
    </w:p>
    <w:p w:rsidR="00A77766" w:rsidRPr="00A77766" w:rsidRDefault="00BE096D" w:rsidP="00A77766">
      <w:pPr>
        <w:pStyle w:val="12"/>
        <w:spacing w:before="156" w:after="156" w:line="360" w:lineRule="auto"/>
        <w:ind w:firstLineChars="236" w:firstLine="566"/>
        <w:rPr>
          <w:rFonts w:ascii="仿宋" w:eastAsia="仿宋" w:hAnsi="仿宋" w:cs="仿宋"/>
          <w:b/>
          <w:sz w:val="24"/>
          <w:lang w:val="zh-CN"/>
        </w:rPr>
      </w:pPr>
      <w:r w:rsidRPr="00A77766">
        <w:rPr>
          <w:rStyle w:val="apple-converted-space"/>
          <w:rFonts w:ascii="仿宋" w:eastAsia="仿宋" w:hAnsi="仿宋" w:hint="eastAsia"/>
          <w:sz w:val="24"/>
        </w:rPr>
        <w:t>3.3</w:t>
      </w:r>
      <w:r w:rsidR="00A77766" w:rsidRPr="00A77766">
        <w:rPr>
          <w:rFonts w:ascii="仿宋" w:eastAsia="仿宋" w:hAnsi="仿宋" w:cs="仿宋" w:hint="eastAsia"/>
          <w:b/>
          <w:sz w:val="24"/>
          <w:lang w:val="zh-CN"/>
        </w:rPr>
        <w:t>规格要求</w:t>
      </w:r>
    </w:p>
    <w:tbl>
      <w:tblPr>
        <w:tblStyle w:val="33"/>
        <w:tblW w:w="10065" w:type="dxa"/>
        <w:tblLayout w:type="fixed"/>
        <w:tblLook w:val="04A0" w:firstRow="1" w:lastRow="0" w:firstColumn="1" w:lastColumn="0" w:noHBand="0" w:noVBand="1"/>
      </w:tblPr>
      <w:tblGrid>
        <w:gridCol w:w="851"/>
        <w:gridCol w:w="1701"/>
        <w:gridCol w:w="5954"/>
        <w:gridCol w:w="709"/>
        <w:gridCol w:w="850"/>
      </w:tblGrid>
      <w:tr w:rsidR="00A77766" w:rsidRPr="00A77766" w:rsidTr="00A77766">
        <w:trPr>
          <w:trHeight w:val="588"/>
        </w:trPr>
        <w:tc>
          <w:tcPr>
            <w:tcW w:w="851"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序号</w:t>
            </w:r>
          </w:p>
        </w:tc>
        <w:tc>
          <w:tcPr>
            <w:tcW w:w="1701"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设备名称</w:t>
            </w:r>
          </w:p>
        </w:tc>
        <w:tc>
          <w:tcPr>
            <w:tcW w:w="5954"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产品功能、性能及配置要求</w:t>
            </w:r>
          </w:p>
        </w:tc>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单位</w:t>
            </w:r>
          </w:p>
        </w:tc>
        <w:tc>
          <w:tcPr>
            <w:tcW w:w="850"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数量</w:t>
            </w:r>
          </w:p>
        </w:tc>
      </w:tr>
      <w:tr w:rsidR="00A77766" w:rsidRPr="00A77766" w:rsidTr="00A77766">
        <w:trPr>
          <w:trHeight w:val="646"/>
        </w:trPr>
        <w:tc>
          <w:tcPr>
            <w:tcW w:w="851" w:type="dxa"/>
            <w:tcBorders>
              <w:top w:val="nil"/>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w:t>
            </w:r>
          </w:p>
        </w:tc>
        <w:tc>
          <w:tcPr>
            <w:tcW w:w="1701" w:type="dxa"/>
            <w:tcBorders>
              <w:top w:val="single" w:sz="4" w:space="0" w:color="auto"/>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VR全景摄像机</w:t>
            </w:r>
          </w:p>
        </w:tc>
        <w:tc>
          <w:tcPr>
            <w:tcW w:w="5954" w:type="dxa"/>
            <w:tcBorders>
              <w:top w:val="single" w:sz="4" w:space="0" w:color="auto"/>
              <w:left w:val="nil"/>
              <w:right w:val="single" w:sz="4" w:space="0" w:color="auto"/>
            </w:tcBorders>
          </w:tcPr>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镜头 6 * F2.4 鱼眼镜头</w:t>
            </w:r>
            <w:r w:rsidRPr="00A77766">
              <w:rPr>
                <w:rFonts w:ascii="仿宋" w:eastAsia="仿宋" w:hAnsi="仿宋" w:cs="仿宋" w:hint="eastAsia"/>
                <w:sz w:val="24"/>
              </w:rPr>
              <w:t>；</w:t>
            </w:r>
            <w:r w:rsidRPr="00A77766">
              <w:rPr>
                <w:rFonts w:ascii="仿宋" w:eastAsia="仿宋" w:hAnsi="仿宋" w:cs="仿宋"/>
                <w:sz w:val="24"/>
              </w:rPr>
              <w:t>ISO范围100~6400</w:t>
            </w:r>
            <w:r w:rsidRPr="00A77766">
              <w:rPr>
                <w:rFonts w:ascii="仿宋" w:eastAsia="仿宋" w:hAnsi="仿宋" w:cs="仿宋" w:hint="eastAsia"/>
                <w:sz w:val="24"/>
              </w:rPr>
              <w:t>；</w:t>
            </w:r>
            <w:r w:rsidRPr="00A77766">
              <w:rPr>
                <w:rFonts w:ascii="仿宋" w:eastAsia="仿宋" w:hAnsi="仿宋" w:cs="仿宋"/>
                <w:sz w:val="24"/>
              </w:rPr>
              <w:t>存储规格6张单镜头存储Micro SD卡+1张完整SD卡</w:t>
            </w:r>
            <w:r w:rsidRPr="00A77766">
              <w:rPr>
                <w:rFonts w:ascii="仿宋" w:eastAsia="仿宋" w:hAnsi="仿宋" w:cs="仿宋" w:hint="eastAsia"/>
                <w:sz w:val="24"/>
              </w:rPr>
              <w:t>；</w:t>
            </w:r>
            <w:r w:rsidRPr="00A77766">
              <w:rPr>
                <w:rFonts w:ascii="仿宋" w:eastAsia="仿宋" w:hAnsi="仿宋" w:cs="仿宋"/>
                <w:sz w:val="24"/>
              </w:rPr>
              <w:t>单镜头视频码率最高120Mbps</w:t>
            </w:r>
            <w:r w:rsidRPr="00A77766">
              <w:rPr>
                <w:rFonts w:ascii="仿宋" w:eastAsia="仿宋" w:hAnsi="仿宋" w:cs="仿宋" w:hint="eastAsia"/>
                <w:sz w:val="24"/>
              </w:rPr>
              <w:t>；</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视频规格</w:t>
            </w:r>
            <w:r w:rsidRPr="00A77766">
              <w:rPr>
                <w:rFonts w:ascii="仿宋" w:eastAsia="仿宋" w:hAnsi="仿宋" w:cs="仿宋" w:hint="eastAsia"/>
                <w:sz w:val="24"/>
              </w:rPr>
              <w:t>，</w:t>
            </w:r>
            <w:r w:rsidRPr="00A77766">
              <w:rPr>
                <w:rFonts w:ascii="仿宋" w:eastAsia="仿宋" w:hAnsi="仿宋" w:cs="仿宋"/>
                <w:sz w:val="24"/>
              </w:rPr>
              <w:t>后期拼接：</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lastRenderedPageBreak/>
              <w:t>7680 x 3840 @30 fps HDR (8K 2D)</w:t>
            </w:r>
            <w:r w:rsidRPr="00A77766">
              <w:rPr>
                <w:rFonts w:ascii="仿宋" w:eastAsia="仿宋" w:hAnsi="仿宋" w:cs="仿宋"/>
                <w:sz w:val="24"/>
              </w:rPr>
              <w:br/>
              <w:t>7680 x 7680 @30 fps HDR (8K 3D</w:t>
            </w:r>
            <w:r w:rsidRPr="00A77766">
              <w:rPr>
                <w:rFonts w:ascii="仿宋" w:eastAsia="仿宋" w:hAnsi="仿宋" w:cs="仿宋" w:hint="eastAsia"/>
                <w:sz w:val="24"/>
              </w:rPr>
              <w:t>)</w:t>
            </w:r>
            <w:r w:rsidRPr="00A77766">
              <w:rPr>
                <w:rFonts w:ascii="仿宋" w:eastAsia="仿宋" w:hAnsi="仿宋" w:cs="仿宋"/>
                <w:sz w:val="24"/>
              </w:rPr>
              <w:br/>
              <w:t>7680 x 3840 @60 fps (8K 2D)</w:t>
            </w:r>
            <w:r w:rsidRPr="00A77766">
              <w:rPr>
                <w:rFonts w:ascii="仿宋" w:eastAsia="仿宋" w:hAnsi="仿宋" w:cs="仿宋"/>
                <w:sz w:val="24"/>
              </w:rPr>
              <w:br/>
              <w:t>6400 x 6400 @60 fps (6K 2D/3D)</w:t>
            </w:r>
            <w:r w:rsidRPr="00A77766">
              <w:rPr>
                <w:rFonts w:ascii="仿宋" w:eastAsia="仿宋" w:hAnsi="仿宋" w:cs="仿宋"/>
                <w:sz w:val="24"/>
              </w:rPr>
              <w:br/>
              <w:t>3840 x 3840 @120 fps (4K 2D/3D Binning)</w:t>
            </w:r>
            <w:r w:rsidRPr="00A77766">
              <w:rPr>
                <w:rFonts w:ascii="仿宋" w:eastAsia="仿宋" w:hAnsi="仿宋" w:cs="仿宋"/>
                <w:sz w:val="24"/>
              </w:rPr>
              <w:br/>
              <w:t>实时拼接：</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3840 x 3840 @30fps(3D)，3840 x 1920@30fp</w:t>
            </w:r>
            <w:r w:rsidRPr="00A77766">
              <w:rPr>
                <w:rFonts w:ascii="仿宋" w:eastAsia="仿宋" w:hAnsi="仿宋" w:cs="仿宋" w:hint="eastAsia"/>
                <w:sz w:val="24"/>
              </w:rPr>
              <w:t>s</w:t>
            </w:r>
            <w:r w:rsidRPr="00A77766">
              <w:rPr>
                <w:rFonts w:ascii="仿宋" w:eastAsia="仿宋" w:hAnsi="仿宋" w:cs="仿宋"/>
                <w:sz w:val="24"/>
              </w:rPr>
              <w:t>（2D）</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照片规格</w:t>
            </w:r>
            <w:r w:rsidRPr="00A77766">
              <w:rPr>
                <w:rFonts w:ascii="仿宋" w:eastAsia="仿宋" w:hAnsi="仿宋" w:cs="仿宋" w:hint="eastAsia"/>
                <w:sz w:val="24"/>
              </w:rPr>
              <w:t>，</w:t>
            </w:r>
            <w:r w:rsidRPr="00A77766">
              <w:rPr>
                <w:rFonts w:ascii="仿宋" w:eastAsia="仿宋" w:hAnsi="仿宋" w:cs="仿宋"/>
                <w:sz w:val="24"/>
              </w:rPr>
              <w:t>实时拼接</w:t>
            </w:r>
            <w:r w:rsidRPr="00A77766">
              <w:rPr>
                <w:rFonts w:ascii="仿宋" w:eastAsia="仿宋" w:hAnsi="仿宋" w:cs="仿宋" w:hint="eastAsia"/>
                <w:sz w:val="24"/>
              </w:rPr>
              <w:t>：</w:t>
            </w:r>
            <w:r w:rsidRPr="00A77766">
              <w:rPr>
                <w:rFonts w:ascii="仿宋" w:eastAsia="仿宋" w:hAnsi="仿宋" w:cs="仿宋"/>
                <w:sz w:val="24"/>
              </w:rPr>
              <w:br/>
              <w:t>7680 x 7680(3D)，7680 x 3840(2D)</w:t>
            </w:r>
            <w:r w:rsidRPr="00A77766">
              <w:rPr>
                <w:rFonts w:ascii="仿宋" w:eastAsia="仿宋" w:hAnsi="仿宋" w:cs="仿宋"/>
                <w:sz w:val="24"/>
              </w:rPr>
              <w:br/>
              <w:t>后期拼接：7680 x 7680 (3D)，7680 x 3840 (2D)</w:t>
            </w:r>
            <w:r w:rsidRPr="00A77766">
              <w:rPr>
                <w:rFonts w:ascii="仿宋" w:eastAsia="仿宋" w:hAnsi="仿宋" w:cs="仿宋"/>
                <w:sz w:val="24"/>
              </w:rPr>
              <w:br/>
              <w:t>超分辨率照片：</w:t>
            </w:r>
            <w:r w:rsidRPr="00A77766">
              <w:rPr>
                <w:rFonts w:ascii="仿宋" w:eastAsia="仿宋" w:hAnsi="仿宋" w:cs="仿宋"/>
                <w:sz w:val="24"/>
              </w:rPr>
              <w:br/>
              <w:t>12000 x 12000 十连拍合成12K超高分辨率（2D/3D）</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直播模式</w:t>
            </w:r>
            <w:r w:rsidRPr="00A77766">
              <w:rPr>
                <w:rFonts w:ascii="仿宋" w:eastAsia="仿宋" w:hAnsi="仿宋" w:cs="仿宋" w:hint="eastAsia"/>
                <w:sz w:val="24"/>
              </w:rPr>
              <w:t>：</w:t>
            </w:r>
            <w:proofErr w:type="gramStart"/>
            <w:r w:rsidRPr="00A77766">
              <w:rPr>
                <w:rFonts w:ascii="仿宋" w:eastAsia="仿宋" w:hAnsi="仿宋" w:cs="仿宋"/>
                <w:sz w:val="24"/>
              </w:rPr>
              <w:t>机内推流自定义</w:t>
            </w:r>
            <w:proofErr w:type="gramEnd"/>
            <w:r w:rsidRPr="00A77766">
              <w:rPr>
                <w:rFonts w:ascii="仿宋" w:eastAsia="仿宋" w:hAnsi="仿宋" w:cs="仿宋"/>
                <w:sz w:val="24"/>
              </w:rPr>
              <w:t>服务器推流、HDMI 输出</w:t>
            </w:r>
            <w:r w:rsidRPr="00A77766">
              <w:rPr>
                <w:rFonts w:ascii="仿宋" w:eastAsia="仿宋" w:hAnsi="仿宋" w:cs="仿宋"/>
                <w:sz w:val="24"/>
              </w:rPr>
              <w:br/>
              <w:t>3840 x1920@30fps（4K2D直播）可同时存储8K</w:t>
            </w:r>
            <w:r w:rsidRPr="00A77766">
              <w:rPr>
                <w:rFonts w:ascii="仿宋" w:eastAsia="仿宋" w:hAnsi="仿宋" w:cs="仿宋"/>
                <w:sz w:val="24"/>
              </w:rPr>
              <w:br/>
              <w:t>3840 x3840@30fps（4K3D直播）可同时存储6K 3D</w:t>
            </w:r>
            <w:r w:rsidRPr="00A77766">
              <w:rPr>
                <w:rFonts w:ascii="仿宋" w:eastAsia="仿宋" w:hAnsi="仿宋" w:cs="仿宋"/>
                <w:sz w:val="24"/>
              </w:rPr>
              <w:br/>
              <w:t>支持边直播边存储</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图传</w:t>
            </w:r>
            <w:r w:rsidRPr="00A77766">
              <w:rPr>
                <w:rFonts w:ascii="仿宋" w:eastAsia="仿宋" w:hAnsi="仿宋" w:cs="仿宋" w:hint="eastAsia"/>
                <w:sz w:val="24"/>
              </w:rPr>
              <w:t>：</w:t>
            </w:r>
            <w:proofErr w:type="spellStart"/>
            <w:r w:rsidRPr="00A77766">
              <w:rPr>
                <w:rFonts w:ascii="仿宋" w:eastAsia="仿宋" w:hAnsi="仿宋" w:cs="仿宋"/>
                <w:sz w:val="24"/>
              </w:rPr>
              <w:t>Farsight</w:t>
            </w:r>
            <w:proofErr w:type="spellEnd"/>
            <w:r w:rsidRPr="00A77766">
              <w:rPr>
                <w:rFonts w:ascii="仿宋" w:eastAsia="仿宋" w:hAnsi="仿宋" w:cs="仿宋"/>
                <w:sz w:val="24"/>
              </w:rPr>
              <w:t xml:space="preserve"> </w:t>
            </w:r>
            <w:proofErr w:type="gramStart"/>
            <w:r w:rsidRPr="00A77766">
              <w:rPr>
                <w:rFonts w:ascii="仿宋" w:eastAsia="仿宋" w:hAnsi="仿宋" w:cs="仿宋"/>
                <w:sz w:val="24"/>
              </w:rPr>
              <w:t>图传系统</w:t>
            </w:r>
            <w:proofErr w:type="gramEnd"/>
            <w:r w:rsidRPr="00A77766">
              <w:rPr>
                <w:rFonts w:ascii="仿宋" w:eastAsia="仿宋" w:hAnsi="仿宋" w:cs="仿宋"/>
                <w:sz w:val="24"/>
              </w:rPr>
              <w:t>，地对地空旷环境通讯距离约300m，地对空1000m</w:t>
            </w:r>
            <w:r w:rsidRPr="00A77766">
              <w:rPr>
                <w:rFonts w:ascii="仿宋" w:eastAsia="仿宋" w:hAnsi="仿宋" w:cs="仿宋" w:hint="eastAsia"/>
                <w:sz w:val="24"/>
              </w:rPr>
              <w:t>；</w:t>
            </w:r>
            <w:r w:rsidRPr="00A77766">
              <w:rPr>
                <w:rFonts w:ascii="仿宋" w:eastAsia="仿宋" w:hAnsi="仿宋" w:cs="仿宋"/>
                <w:sz w:val="24"/>
              </w:rPr>
              <w:t>陀螺仪</w:t>
            </w:r>
            <w:r w:rsidRPr="00A77766">
              <w:rPr>
                <w:rFonts w:ascii="仿宋" w:eastAsia="仿宋" w:hAnsi="仿宋" w:cs="仿宋" w:hint="eastAsia"/>
                <w:sz w:val="24"/>
              </w:rPr>
              <w:t>：</w:t>
            </w:r>
            <w:proofErr w:type="gramStart"/>
            <w:r w:rsidRPr="00A77766">
              <w:rPr>
                <w:rFonts w:ascii="仿宋" w:eastAsia="仿宋" w:hAnsi="仿宋" w:cs="仿宋"/>
                <w:sz w:val="24"/>
              </w:rPr>
              <w:t>九轴陀螺仪</w:t>
            </w:r>
            <w:proofErr w:type="gramEnd"/>
            <w:r w:rsidRPr="00A77766">
              <w:rPr>
                <w:rFonts w:ascii="仿宋" w:eastAsia="仿宋" w:hAnsi="仿宋" w:cs="仿宋"/>
                <w:sz w:val="24"/>
              </w:rPr>
              <w:t>传感器</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防抖</w:t>
            </w:r>
            <w:r w:rsidRPr="00A77766">
              <w:rPr>
                <w:rFonts w:ascii="仿宋" w:eastAsia="仿宋" w:hAnsi="仿宋" w:cs="仿宋" w:hint="eastAsia"/>
                <w:sz w:val="24"/>
              </w:rPr>
              <w:t>：</w:t>
            </w:r>
            <w:proofErr w:type="spellStart"/>
            <w:r w:rsidRPr="00A77766">
              <w:rPr>
                <w:rFonts w:ascii="仿宋" w:eastAsia="仿宋" w:hAnsi="仿宋" w:cs="仿宋"/>
                <w:sz w:val="24"/>
              </w:rPr>
              <w:t>FlowState</w:t>
            </w:r>
            <w:proofErr w:type="spellEnd"/>
            <w:r w:rsidRPr="00A77766">
              <w:rPr>
                <w:rFonts w:ascii="宋体" w:hAnsi="宋体" w:cs="宋体" w:hint="eastAsia"/>
                <w:sz w:val="24"/>
              </w:rPr>
              <w:t>™</w:t>
            </w:r>
            <w:r w:rsidRPr="00A77766">
              <w:rPr>
                <w:rFonts w:ascii="仿宋" w:eastAsia="仿宋" w:hAnsi="仿宋" w:cs="仿宋"/>
                <w:sz w:val="24"/>
              </w:rPr>
              <w:t xml:space="preserve"> 防抖科技</w:t>
            </w:r>
            <w:r w:rsidRPr="00A77766">
              <w:rPr>
                <w:rFonts w:ascii="仿宋" w:eastAsia="仿宋" w:hAnsi="仿宋" w:cs="仿宋" w:hint="eastAsia"/>
                <w:sz w:val="24"/>
              </w:rPr>
              <w:t>；</w:t>
            </w:r>
            <w:r w:rsidRPr="00A77766">
              <w:rPr>
                <w:rFonts w:ascii="仿宋" w:eastAsia="仿宋" w:hAnsi="仿宋" w:cs="仿宋"/>
                <w:sz w:val="24"/>
              </w:rPr>
              <w:t>信号天线</w:t>
            </w:r>
            <w:r w:rsidRPr="00A77766">
              <w:rPr>
                <w:rFonts w:ascii="仿宋" w:eastAsia="仿宋" w:hAnsi="仿宋" w:cs="仿宋" w:hint="eastAsia"/>
                <w:sz w:val="24"/>
              </w:rPr>
              <w:t>：</w:t>
            </w:r>
            <w:r w:rsidRPr="00A77766">
              <w:rPr>
                <w:rFonts w:ascii="仿宋" w:eastAsia="仿宋" w:hAnsi="仿宋" w:cs="仿宋"/>
                <w:sz w:val="24"/>
              </w:rPr>
              <w:t>GPS信号天线、AP热点信号天线</w:t>
            </w:r>
            <w:r w:rsidRPr="00A77766">
              <w:rPr>
                <w:rFonts w:ascii="仿宋" w:eastAsia="仿宋" w:hAnsi="仿宋" w:cs="仿宋" w:hint="eastAsia"/>
                <w:sz w:val="24"/>
              </w:rPr>
              <w:t>；</w:t>
            </w:r>
            <w:r w:rsidRPr="00A77766">
              <w:rPr>
                <w:rFonts w:ascii="仿宋" w:eastAsia="仿宋" w:hAnsi="仿宋" w:cs="仿宋"/>
                <w:sz w:val="24"/>
              </w:rPr>
              <w:t>GPS</w:t>
            </w:r>
            <w:r w:rsidRPr="00A77766">
              <w:rPr>
                <w:rFonts w:ascii="仿宋" w:eastAsia="仿宋" w:hAnsi="仿宋" w:cs="仿宋" w:hint="eastAsia"/>
                <w:sz w:val="24"/>
              </w:rPr>
              <w:t>：</w:t>
            </w:r>
            <w:r w:rsidRPr="00A77766">
              <w:rPr>
                <w:rFonts w:ascii="仿宋" w:eastAsia="仿宋" w:hAnsi="仿宋" w:cs="仿宋"/>
                <w:sz w:val="24"/>
              </w:rPr>
              <w:t>内置GPS模块</w:t>
            </w:r>
            <w:r w:rsidRPr="00A77766">
              <w:rPr>
                <w:rFonts w:ascii="仿宋" w:eastAsia="仿宋" w:hAnsi="仿宋" w:cs="仿宋" w:hint="eastAsia"/>
                <w:sz w:val="24"/>
              </w:rPr>
              <w:t>；</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操控软件支持</w:t>
            </w:r>
            <w:r w:rsidRPr="00A77766">
              <w:rPr>
                <w:rFonts w:ascii="仿宋" w:eastAsia="仿宋" w:hAnsi="仿宋" w:cs="仿宋" w:hint="eastAsia"/>
                <w:sz w:val="24"/>
              </w:rPr>
              <w:t>：</w:t>
            </w:r>
            <w:r w:rsidRPr="00A77766">
              <w:rPr>
                <w:rFonts w:ascii="仿宋" w:eastAsia="仿宋" w:hAnsi="仿宋" w:cs="仿宋"/>
                <w:sz w:val="24"/>
              </w:rPr>
              <w:t xml:space="preserve">Windows / Mac / </w:t>
            </w:r>
            <w:proofErr w:type="spellStart"/>
            <w:r w:rsidRPr="00A77766">
              <w:rPr>
                <w:rFonts w:ascii="仿宋" w:eastAsia="仿宋" w:hAnsi="仿宋" w:cs="仿宋"/>
                <w:sz w:val="24"/>
              </w:rPr>
              <w:t>iOS</w:t>
            </w:r>
            <w:proofErr w:type="spellEnd"/>
            <w:r w:rsidRPr="00A77766">
              <w:rPr>
                <w:rFonts w:ascii="仿宋" w:eastAsia="仿宋" w:hAnsi="仿宋" w:cs="仿宋"/>
                <w:sz w:val="24"/>
              </w:rPr>
              <w:t xml:space="preserve"> / Android</w:t>
            </w:r>
          </w:p>
          <w:p w:rsidR="00A77766" w:rsidRPr="00A77766" w:rsidRDefault="00A77766" w:rsidP="00A77766">
            <w:pPr>
              <w:widowControl/>
              <w:jc w:val="center"/>
              <w:rPr>
                <w:rFonts w:ascii="仿宋" w:eastAsia="仿宋" w:hAnsi="仿宋" w:cs="仿宋"/>
                <w:sz w:val="24"/>
              </w:rPr>
            </w:pPr>
            <w:proofErr w:type="spellStart"/>
            <w:r w:rsidRPr="00A77766">
              <w:rPr>
                <w:rFonts w:ascii="仿宋" w:eastAsia="仿宋" w:hAnsi="仿宋" w:cs="仿宋"/>
                <w:sz w:val="24"/>
              </w:rPr>
              <w:t>WiFi</w:t>
            </w:r>
            <w:proofErr w:type="spellEnd"/>
            <w:r w:rsidRPr="00A77766">
              <w:rPr>
                <w:rFonts w:ascii="仿宋" w:eastAsia="仿宋" w:hAnsi="仿宋" w:cs="仿宋"/>
                <w:sz w:val="24"/>
              </w:rPr>
              <w:t xml:space="preserve"> 支持</w:t>
            </w:r>
            <w:r w:rsidRPr="00A77766">
              <w:rPr>
                <w:rFonts w:ascii="仿宋" w:eastAsia="仿宋" w:hAnsi="仿宋" w:cs="仿宋" w:hint="eastAsia"/>
                <w:sz w:val="24"/>
              </w:rPr>
              <w:t>：</w:t>
            </w:r>
            <w:r w:rsidRPr="00A77766">
              <w:rPr>
                <w:rFonts w:ascii="仿宋" w:eastAsia="仿宋" w:hAnsi="仿宋" w:cs="仿宋"/>
                <w:sz w:val="24"/>
              </w:rPr>
              <w:t>802.11 b/g/n，2.4GHz，空旷环境通讯距离≤20m，预览流30fps 播放范围0~5m</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机身麦克风</w:t>
            </w:r>
            <w:r w:rsidRPr="00A77766">
              <w:rPr>
                <w:rFonts w:ascii="仿宋" w:eastAsia="仿宋" w:hAnsi="仿宋" w:cs="仿宋" w:hint="eastAsia"/>
                <w:sz w:val="24"/>
              </w:rPr>
              <w:t>：</w:t>
            </w:r>
            <w:r w:rsidRPr="00A77766">
              <w:rPr>
                <w:rFonts w:ascii="仿宋" w:eastAsia="仿宋" w:hAnsi="仿宋" w:cs="仿宋"/>
                <w:sz w:val="24"/>
              </w:rPr>
              <w:t xml:space="preserve">4x Mono </w:t>
            </w:r>
            <w:proofErr w:type="spellStart"/>
            <w:r w:rsidRPr="00A77766">
              <w:rPr>
                <w:rFonts w:ascii="仿宋" w:eastAsia="仿宋" w:hAnsi="仿宋" w:cs="仿宋"/>
                <w:sz w:val="24"/>
              </w:rPr>
              <w:t>Mic</w:t>
            </w:r>
            <w:proofErr w:type="spellEnd"/>
            <w:r w:rsidRPr="00A77766">
              <w:rPr>
                <w:rFonts w:ascii="仿宋" w:eastAsia="仿宋" w:hAnsi="仿宋" w:cs="仿宋" w:hint="eastAsia"/>
                <w:sz w:val="24"/>
              </w:rPr>
              <w:t>；</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全景声</w:t>
            </w:r>
            <w:r w:rsidRPr="00A77766">
              <w:rPr>
                <w:rFonts w:ascii="仿宋" w:eastAsia="仿宋" w:hAnsi="仿宋" w:cs="仿宋" w:hint="eastAsia"/>
                <w:sz w:val="24"/>
              </w:rPr>
              <w:t>：</w:t>
            </w:r>
            <w:proofErr w:type="spellStart"/>
            <w:r w:rsidRPr="00A77766">
              <w:rPr>
                <w:rFonts w:ascii="仿宋" w:eastAsia="仿宋" w:hAnsi="仿宋" w:cs="仿宋"/>
                <w:sz w:val="24"/>
              </w:rPr>
              <w:t>Ambisonic</w:t>
            </w:r>
            <w:proofErr w:type="spellEnd"/>
            <w:r w:rsidRPr="00A77766">
              <w:rPr>
                <w:rFonts w:ascii="仿宋" w:eastAsia="仿宋" w:hAnsi="仿宋" w:cs="仿宋"/>
                <w:sz w:val="24"/>
              </w:rPr>
              <w:t xml:space="preserve"> 全景声</w:t>
            </w:r>
            <w:r w:rsidRPr="00A77766">
              <w:rPr>
                <w:rFonts w:ascii="仿宋" w:eastAsia="仿宋" w:hAnsi="仿宋" w:cs="仿宋" w:hint="eastAsia"/>
                <w:sz w:val="24"/>
              </w:rPr>
              <w:t>；</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拼接算法</w:t>
            </w:r>
            <w:r w:rsidRPr="00A77766">
              <w:rPr>
                <w:rFonts w:ascii="仿宋" w:eastAsia="仿宋" w:hAnsi="仿宋" w:cs="仿宋" w:hint="eastAsia"/>
                <w:sz w:val="24"/>
              </w:rPr>
              <w:t>：</w:t>
            </w:r>
            <w:r w:rsidRPr="00A77766">
              <w:rPr>
                <w:rFonts w:ascii="仿宋" w:eastAsia="仿宋" w:hAnsi="仿宋" w:cs="仿宋"/>
                <w:sz w:val="24"/>
              </w:rPr>
              <w:t>光流拼接、模块拼接</w:t>
            </w:r>
            <w:r w:rsidRPr="00A77766">
              <w:rPr>
                <w:rFonts w:ascii="仿宋" w:eastAsia="仿宋" w:hAnsi="仿宋" w:cs="仿宋" w:hint="eastAsia"/>
                <w:sz w:val="24"/>
              </w:rPr>
              <w:t>；</w:t>
            </w:r>
            <w:r w:rsidRPr="00A77766">
              <w:rPr>
                <w:rFonts w:ascii="仿宋" w:eastAsia="仿宋" w:hAnsi="仿宋" w:cs="仿宋"/>
                <w:sz w:val="24"/>
              </w:rPr>
              <w:t>宽容度</w:t>
            </w:r>
            <w:proofErr w:type="gramStart"/>
            <w:r w:rsidRPr="00A77766">
              <w:rPr>
                <w:rFonts w:ascii="仿宋" w:eastAsia="仿宋" w:hAnsi="仿宋" w:cs="仿宋"/>
                <w:sz w:val="24"/>
              </w:rPr>
              <w:t>范</w:t>
            </w:r>
            <w:proofErr w:type="gramEnd"/>
            <w:r w:rsidRPr="00A77766">
              <w:rPr>
                <w:rFonts w:ascii="仿宋" w:eastAsia="仿宋" w:hAnsi="仿宋" w:cs="仿宋"/>
                <w:sz w:val="24"/>
              </w:rPr>
              <w:t>12 stop</w:t>
            </w:r>
          </w:p>
        </w:tc>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lastRenderedPageBreak/>
              <w:t>套</w:t>
            </w:r>
          </w:p>
        </w:tc>
        <w:tc>
          <w:tcPr>
            <w:tcW w:w="850"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w:t>
            </w:r>
          </w:p>
        </w:tc>
      </w:tr>
      <w:tr w:rsidR="00A77766" w:rsidRPr="00A77766" w:rsidTr="00A77766">
        <w:trPr>
          <w:trHeight w:val="513"/>
        </w:trPr>
        <w:tc>
          <w:tcPr>
            <w:tcW w:w="851"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lastRenderedPageBreak/>
              <w:t>2</w:t>
            </w:r>
          </w:p>
        </w:tc>
        <w:tc>
          <w:tcPr>
            <w:tcW w:w="1701" w:type="dxa"/>
            <w:tcBorders>
              <w:top w:val="single" w:sz="4" w:space="0" w:color="auto"/>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全景相机</w:t>
            </w:r>
          </w:p>
        </w:tc>
        <w:tc>
          <w:tcPr>
            <w:tcW w:w="5954" w:type="dxa"/>
            <w:tcBorders>
              <w:top w:val="single" w:sz="4" w:space="0" w:color="auto"/>
              <w:left w:val="nil"/>
              <w:right w:val="single" w:sz="4" w:space="0" w:color="auto"/>
            </w:tcBorders>
          </w:tcPr>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镜头光圈</w:t>
            </w:r>
            <w:r w:rsidRPr="00A77766">
              <w:rPr>
                <w:rFonts w:ascii="仿宋" w:eastAsia="仿宋" w:hAnsi="仿宋" w:cs="仿宋" w:hint="eastAsia"/>
                <w:sz w:val="24"/>
              </w:rPr>
              <w:t>：</w:t>
            </w:r>
            <w:r w:rsidRPr="00A77766">
              <w:rPr>
                <w:rFonts w:ascii="仿宋" w:eastAsia="仿宋" w:hAnsi="仿宋" w:cs="仿宋"/>
                <w:sz w:val="24"/>
              </w:rPr>
              <w:t>F2.0</w:t>
            </w:r>
            <w:r w:rsidRPr="00A77766">
              <w:rPr>
                <w:rFonts w:ascii="仿宋" w:eastAsia="仿宋" w:hAnsi="仿宋" w:cs="仿宋" w:hint="eastAsia"/>
                <w:sz w:val="24"/>
              </w:rPr>
              <w:t>；</w:t>
            </w:r>
            <w:r w:rsidRPr="00A77766">
              <w:rPr>
                <w:rFonts w:ascii="仿宋" w:eastAsia="仿宋" w:hAnsi="仿宋" w:cs="仿宋"/>
                <w:sz w:val="24"/>
              </w:rPr>
              <w:t>焦距</w:t>
            </w:r>
            <w:r w:rsidRPr="00A77766">
              <w:rPr>
                <w:rFonts w:ascii="仿宋" w:eastAsia="仿宋" w:hAnsi="仿宋" w:cs="仿宋" w:hint="eastAsia"/>
                <w:sz w:val="24"/>
              </w:rPr>
              <w:t>：</w:t>
            </w:r>
            <w:r w:rsidRPr="00A77766">
              <w:rPr>
                <w:rFonts w:ascii="仿宋" w:eastAsia="仿宋" w:hAnsi="仿宋" w:cs="仿宋"/>
                <w:sz w:val="24"/>
              </w:rPr>
              <w:t>7.2mm</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照片分辨率</w:t>
            </w:r>
            <w:r w:rsidRPr="00A77766">
              <w:rPr>
                <w:rFonts w:ascii="仿宋" w:eastAsia="仿宋" w:hAnsi="仿宋" w:cs="仿宋" w:hint="eastAsia"/>
                <w:sz w:val="24"/>
              </w:rPr>
              <w:t>：</w:t>
            </w:r>
            <w:r w:rsidRPr="00A77766">
              <w:rPr>
                <w:rFonts w:ascii="仿宋" w:eastAsia="仿宋" w:hAnsi="仿宋" w:cs="仿宋"/>
                <w:sz w:val="24"/>
              </w:rPr>
              <w:t>6080 x 3040（2:1）</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视频分辨率</w:t>
            </w:r>
            <w:r w:rsidRPr="00A77766">
              <w:rPr>
                <w:rFonts w:ascii="仿宋" w:eastAsia="仿宋" w:hAnsi="仿宋" w:cs="仿宋" w:hint="eastAsia"/>
                <w:sz w:val="24"/>
              </w:rPr>
              <w:t>：</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5760x2880@30fps, 5760x2880@24fps, 5760x2880@25fps, 3840x1920@50fps, 3840x1920@30fps, 3008x1504@100fps</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照片格式</w:t>
            </w:r>
            <w:r w:rsidRPr="00A77766">
              <w:rPr>
                <w:rFonts w:ascii="仿宋" w:eastAsia="仿宋" w:hAnsi="仿宋" w:cs="仿宋" w:hint="eastAsia"/>
                <w:sz w:val="24"/>
              </w:rPr>
              <w:t>：</w:t>
            </w:r>
            <w:proofErr w:type="spellStart"/>
            <w:r w:rsidRPr="00A77766">
              <w:rPr>
                <w:rFonts w:ascii="仿宋" w:eastAsia="仿宋" w:hAnsi="仿宋" w:cs="仿宋"/>
                <w:sz w:val="24"/>
              </w:rPr>
              <w:t>insp</w:t>
            </w:r>
            <w:proofErr w:type="spellEnd"/>
            <w:r w:rsidRPr="00A77766">
              <w:rPr>
                <w:rFonts w:ascii="仿宋" w:eastAsia="仿宋" w:hAnsi="仿宋" w:cs="仿宋"/>
                <w:sz w:val="24"/>
              </w:rPr>
              <w:t>（可通过 APP 或 Studio 导出） RAW（</w:t>
            </w:r>
            <w:proofErr w:type="spellStart"/>
            <w:r w:rsidRPr="00A77766">
              <w:rPr>
                <w:rFonts w:ascii="仿宋" w:eastAsia="仿宋" w:hAnsi="仿宋" w:cs="仿宋"/>
                <w:sz w:val="24"/>
              </w:rPr>
              <w:t>dng</w:t>
            </w:r>
            <w:proofErr w:type="spellEnd"/>
            <w:r w:rsidRPr="00A77766">
              <w:rPr>
                <w:rFonts w:ascii="仿宋" w:eastAsia="仿宋" w:hAnsi="仿宋" w:cs="仿宋"/>
                <w:sz w:val="24"/>
              </w:rPr>
              <w:t>）（该模式支持在 PC/Mac 端编辑）</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视频格式</w:t>
            </w:r>
            <w:r w:rsidRPr="00A77766">
              <w:rPr>
                <w:rFonts w:ascii="仿宋" w:eastAsia="仿宋" w:hAnsi="仿宋" w:cs="仿宋" w:hint="eastAsia"/>
                <w:sz w:val="24"/>
              </w:rPr>
              <w:t>：</w:t>
            </w:r>
            <w:proofErr w:type="spellStart"/>
            <w:r w:rsidRPr="00A77766">
              <w:rPr>
                <w:rFonts w:ascii="仿宋" w:eastAsia="仿宋" w:hAnsi="仿宋" w:cs="仿宋"/>
                <w:sz w:val="24"/>
              </w:rPr>
              <w:t>insv</w:t>
            </w:r>
            <w:proofErr w:type="spellEnd"/>
            <w:r w:rsidRPr="00A77766">
              <w:rPr>
                <w:rFonts w:ascii="仿宋" w:eastAsia="仿宋" w:hAnsi="仿宋" w:cs="仿宋"/>
                <w:sz w:val="24"/>
              </w:rPr>
              <w:t>（可通过 APP 或 Studio 导出） 支持 Log 色彩视频和 HDR 视频</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视频编码</w:t>
            </w:r>
            <w:r w:rsidRPr="00A77766">
              <w:rPr>
                <w:rFonts w:ascii="仿宋" w:eastAsia="仿宋" w:hAnsi="仿宋" w:cs="仿宋" w:hint="eastAsia"/>
                <w:sz w:val="24"/>
              </w:rPr>
              <w:t>：</w:t>
            </w:r>
            <w:r w:rsidRPr="00A77766">
              <w:rPr>
                <w:rFonts w:ascii="仿宋" w:eastAsia="仿宋" w:hAnsi="仿宋" w:cs="仿宋"/>
                <w:sz w:val="24"/>
              </w:rPr>
              <w:t>H.265</w:t>
            </w:r>
            <w:r w:rsidRPr="00A77766">
              <w:rPr>
                <w:rFonts w:ascii="仿宋" w:eastAsia="仿宋" w:hAnsi="仿宋" w:cs="仿宋" w:hint="eastAsia"/>
                <w:sz w:val="24"/>
              </w:rPr>
              <w:t>；</w:t>
            </w:r>
            <w:r w:rsidRPr="00A77766">
              <w:rPr>
                <w:rFonts w:ascii="仿宋" w:eastAsia="仿宋" w:hAnsi="仿宋" w:cs="仿宋"/>
                <w:sz w:val="24"/>
              </w:rPr>
              <w:t>视频模式</w:t>
            </w:r>
            <w:r w:rsidRPr="00A77766">
              <w:rPr>
                <w:rFonts w:ascii="仿宋" w:eastAsia="仿宋" w:hAnsi="仿宋" w:cs="仿宋" w:hint="eastAsia"/>
                <w:sz w:val="24"/>
              </w:rPr>
              <w:t>：</w:t>
            </w:r>
            <w:r w:rsidRPr="00A77766">
              <w:rPr>
                <w:rFonts w:ascii="仿宋" w:eastAsia="仿宋" w:hAnsi="仿宋" w:cs="仿宋"/>
                <w:sz w:val="24"/>
              </w:rPr>
              <w:t>普通摄影、HDR 视频、</w:t>
            </w:r>
            <w:proofErr w:type="spellStart"/>
            <w:r w:rsidRPr="00A77766">
              <w:rPr>
                <w:rFonts w:ascii="仿宋" w:eastAsia="仿宋" w:hAnsi="仿宋" w:cs="仿宋"/>
                <w:sz w:val="24"/>
              </w:rPr>
              <w:t>Timelapse</w:t>
            </w:r>
            <w:proofErr w:type="spellEnd"/>
            <w:r w:rsidRPr="00A77766">
              <w:rPr>
                <w:rFonts w:ascii="仿宋" w:eastAsia="仿宋" w:hAnsi="仿宋" w:cs="仿宋"/>
                <w:sz w:val="24"/>
              </w:rPr>
              <w:t xml:space="preserve"> 延时摄影、子弹时间摄影</w:t>
            </w:r>
            <w:r w:rsidRPr="00A77766">
              <w:rPr>
                <w:rFonts w:ascii="仿宋" w:eastAsia="仿宋" w:hAnsi="仿宋" w:cs="仿宋" w:hint="eastAsia"/>
                <w:sz w:val="24"/>
              </w:rPr>
              <w:t>；</w:t>
            </w:r>
            <w:r w:rsidRPr="00A77766">
              <w:rPr>
                <w:rFonts w:ascii="仿宋" w:eastAsia="仿宋" w:hAnsi="仿宋" w:cs="仿宋"/>
                <w:sz w:val="24"/>
              </w:rPr>
              <w:t>视频最大码率</w:t>
            </w:r>
            <w:r w:rsidRPr="00A77766">
              <w:rPr>
                <w:rFonts w:ascii="仿宋" w:eastAsia="仿宋" w:hAnsi="仿宋" w:cs="仿宋" w:hint="eastAsia"/>
                <w:sz w:val="24"/>
              </w:rPr>
              <w:t>：</w:t>
            </w:r>
            <w:r w:rsidRPr="00A77766">
              <w:rPr>
                <w:rFonts w:ascii="仿宋" w:eastAsia="仿宋" w:hAnsi="仿宋" w:cs="仿宋"/>
                <w:sz w:val="24"/>
              </w:rPr>
              <w:t>100Mbps</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照片模式</w:t>
            </w:r>
            <w:r w:rsidRPr="00A77766">
              <w:rPr>
                <w:rFonts w:ascii="仿宋" w:eastAsia="仿宋" w:hAnsi="仿宋" w:cs="仿宋" w:hint="eastAsia"/>
                <w:sz w:val="24"/>
              </w:rPr>
              <w:t>：</w:t>
            </w:r>
            <w:r w:rsidRPr="00A77766">
              <w:rPr>
                <w:rFonts w:ascii="仿宋" w:eastAsia="仿宋" w:hAnsi="仿宋" w:cs="仿宋"/>
                <w:sz w:val="24"/>
              </w:rPr>
              <w:t>普通拍照、HDR 拍照、Burst 九连拍、间隔拍照、超级夜景拍照</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陀螺仪</w:t>
            </w:r>
            <w:r w:rsidRPr="00A77766">
              <w:rPr>
                <w:rFonts w:ascii="仿宋" w:eastAsia="仿宋" w:hAnsi="仿宋" w:cs="仿宋" w:hint="eastAsia"/>
                <w:sz w:val="24"/>
              </w:rPr>
              <w:t>：</w:t>
            </w:r>
            <w:proofErr w:type="gramStart"/>
            <w:r w:rsidRPr="00A77766">
              <w:rPr>
                <w:rFonts w:ascii="仿宋" w:eastAsia="仿宋" w:hAnsi="仿宋" w:cs="仿宋"/>
                <w:sz w:val="24"/>
              </w:rPr>
              <w:t>六轴陀螺仪</w:t>
            </w:r>
            <w:proofErr w:type="gramEnd"/>
            <w:r w:rsidRPr="00A77766">
              <w:rPr>
                <w:rFonts w:ascii="仿宋" w:eastAsia="仿宋" w:hAnsi="仿宋" w:cs="仿宋" w:hint="eastAsia"/>
                <w:sz w:val="24"/>
              </w:rPr>
              <w:t>；</w:t>
            </w:r>
            <w:r w:rsidRPr="00A77766">
              <w:rPr>
                <w:rFonts w:ascii="仿宋" w:eastAsia="仿宋" w:hAnsi="仿宋" w:cs="仿宋"/>
                <w:sz w:val="24"/>
              </w:rPr>
              <w:t>蓝牙</w:t>
            </w:r>
            <w:r w:rsidRPr="00A77766">
              <w:rPr>
                <w:rFonts w:ascii="仿宋" w:eastAsia="仿宋" w:hAnsi="仿宋" w:cs="仿宋" w:hint="eastAsia"/>
                <w:sz w:val="24"/>
              </w:rPr>
              <w:t>：</w:t>
            </w:r>
            <w:r w:rsidRPr="00A77766">
              <w:rPr>
                <w:rFonts w:ascii="仿宋" w:eastAsia="仿宋" w:hAnsi="仿宋" w:cs="仿宋"/>
                <w:sz w:val="24"/>
              </w:rPr>
              <w:t>BLE4.0</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Wi-Fi</w:t>
            </w:r>
            <w:r w:rsidRPr="00A77766">
              <w:rPr>
                <w:rFonts w:ascii="仿宋" w:eastAsia="仿宋" w:hAnsi="仿宋" w:cs="仿宋" w:hint="eastAsia"/>
                <w:sz w:val="24"/>
              </w:rPr>
              <w:t>：</w:t>
            </w:r>
            <w:r w:rsidRPr="00A77766">
              <w:rPr>
                <w:rFonts w:ascii="仿宋" w:eastAsia="仿宋" w:hAnsi="仿宋" w:cs="仿宋"/>
                <w:sz w:val="24"/>
              </w:rPr>
              <w:t>5G（标准范围约 20 米）</w:t>
            </w:r>
            <w:r w:rsidRPr="00A77766">
              <w:rPr>
                <w:rFonts w:ascii="仿宋" w:eastAsia="仿宋" w:hAnsi="仿宋" w:cs="仿宋" w:hint="eastAsia"/>
                <w:sz w:val="24"/>
              </w:rPr>
              <w:t>；</w:t>
            </w:r>
            <w:r w:rsidRPr="00A77766">
              <w:rPr>
                <w:rFonts w:ascii="仿宋" w:eastAsia="仿宋" w:hAnsi="仿宋" w:cs="仿宋"/>
                <w:sz w:val="24"/>
              </w:rPr>
              <w:t>USB</w:t>
            </w:r>
            <w:r w:rsidRPr="00A77766">
              <w:rPr>
                <w:rFonts w:ascii="仿宋" w:eastAsia="仿宋" w:hAnsi="仿宋" w:cs="仿宋" w:hint="eastAsia"/>
                <w:sz w:val="24"/>
              </w:rPr>
              <w:t>：</w:t>
            </w:r>
            <w:r w:rsidRPr="00A77766">
              <w:rPr>
                <w:rFonts w:ascii="仿宋" w:eastAsia="仿宋" w:hAnsi="仿宋" w:cs="仿宋"/>
                <w:sz w:val="24"/>
              </w:rPr>
              <w:t>Type-C</w:t>
            </w:r>
          </w:p>
        </w:tc>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850"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w:t>
            </w:r>
          </w:p>
        </w:tc>
      </w:tr>
      <w:tr w:rsidR="00A77766" w:rsidRPr="00A77766" w:rsidTr="00A77766">
        <w:trPr>
          <w:trHeight w:val="513"/>
        </w:trPr>
        <w:tc>
          <w:tcPr>
            <w:tcW w:w="851"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lastRenderedPageBreak/>
              <w:t>3</w:t>
            </w:r>
          </w:p>
        </w:tc>
        <w:tc>
          <w:tcPr>
            <w:tcW w:w="1701"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无线</w:t>
            </w:r>
            <w:proofErr w:type="gramStart"/>
            <w:r w:rsidRPr="00A77766">
              <w:rPr>
                <w:rFonts w:ascii="仿宋" w:eastAsia="仿宋" w:hAnsi="仿宋" w:hint="eastAsia"/>
                <w:kern w:val="0"/>
                <w:sz w:val="24"/>
              </w:rPr>
              <w:t>图传系统</w:t>
            </w:r>
            <w:proofErr w:type="gramEnd"/>
          </w:p>
        </w:tc>
        <w:tc>
          <w:tcPr>
            <w:tcW w:w="5954" w:type="dxa"/>
            <w:tcBorders>
              <w:left w:val="nil"/>
              <w:right w:val="single" w:sz="4" w:space="0" w:color="auto"/>
            </w:tcBorders>
          </w:tcPr>
          <w:p w:rsidR="00A77766" w:rsidRPr="00A77766" w:rsidRDefault="00A77766" w:rsidP="00A77766">
            <w:pPr>
              <w:widowControl/>
              <w:jc w:val="center"/>
              <w:rPr>
                <w:rFonts w:ascii="仿宋" w:eastAsia="仿宋" w:hAnsi="仿宋" w:cs="仿宋"/>
                <w:sz w:val="24"/>
              </w:rPr>
            </w:pPr>
            <w:proofErr w:type="gramStart"/>
            <w:r w:rsidRPr="00A77766">
              <w:rPr>
                <w:rFonts w:ascii="仿宋" w:eastAsia="仿宋" w:hAnsi="仿宋" w:cs="仿宋"/>
                <w:sz w:val="24"/>
              </w:rPr>
              <w:t>酷威</w:t>
            </w:r>
            <w:proofErr w:type="gramEnd"/>
            <w:r w:rsidRPr="00A77766">
              <w:rPr>
                <w:rFonts w:ascii="仿宋" w:eastAsia="仿宋" w:hAnsi="仿宋" w:cs="仿宋"/>
                <w:sz w:val="24"/>
              </w:rPr>
              <w:t>KUWI 5.1-5.9GHz无线频段</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内置扫频，自动切换最佳频点</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3GSDI及HDMI双接口，带环出</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视距2000英尺/600米传输距离</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增强穿墙性能，更远更稳定</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2路SDI/HDMI解嵌音频传输</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OLED信息显示、频道切换</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同一场所支持3-4组同时稳定传输</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支持1发4收配置模式</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无线传输协议及传输内容双重加密</w:t>
            </w:r>
          </w:p>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内建时钟再生，广播级传输质量</w:t>
            </w:r>
          </w:p>
        </w:tc>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850"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w:t>
            </w:r>
          </w:p>
        </w:tc>
      </w:tr>
      <w:tr w:rsidR="00A77766" w:rsidRPr="00A77766" w:rsidTr="00A77766">
        <w:trPr>
          <w:trHeight w:val="513"/>
        </w:trPr>
        <w:tc>
          <w:tcPr>
            <w:tcW w:w="851"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4</w:t>
            </w:r>
          </w:p>
        </w:tc>
        <w:tc>
          <w:tcPr>
            <w:tcW w:w="1701"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三脚架</w:t>
            </w:r>
          </w:p>
        </w:tc>
        <w:tc>
          <w:tcPr>
            <w:tcW w:w="5954" w:type="dxa"/>
            <w:tcBorders>
              <w:left w:val="nil"/>
              <w:right w:val="single" w:sz="4" w:space="0" w:color="auto"/>
            </w:tcBorders>
          </w:tcPr>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VR</w:t>
            </w:r>
            <w:r w:rsidRPr="00A77766">
              <w:rPr>
                <w:rFonts w:ascii="仿宋" w:eastAsia="仿宋" w:hAnsi="仿宋" w:cs="仿宋" w:hint="eastAsia"/>
                <w:sz w:val="24"/>
              </w:rPr>
              <w:t>全景摄像机专用，炭纤维材质，管径33mm，最大工作高度3米，可拆卸中轴带云台</w:t>
            </w:r>
          </w:p>
        </w:tc>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proofErr w:type="gramStart"/>
            <w:r w:rsidRPr="00A77766">
              <w:rPr>
                <w:rFonts w:ascii="仿宋" w:eastAsia="仿宋" w:hAnsi="仿宋" w:hint="eastAsia"/>
                <w:kern w:val="0"/>
                <w:sz w:val="24"/>
              </w:rPr>
              <w:t>个</w:t>
            </w:r>
            <w:proofErr w:type="gramEnd"/>
          </w:p>
        </w:tc>
        <w:tc>
          <w:tcPr>
            <w:tcW w:w="850"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2</w:t>
            </w:r>
          </w:p>
        </w:tc>
      </w:tr>
      <w:tr w:rsidR="00A77766" w:rsidRPr="00A77766" w:rsidTr="00A77766">
        <w:trPr>
          <w:trHeight w:val="513"/>
        </w:trPr>
        <w:tc>
          <w:tcPr>
            <w:tcW w:w="851"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5</w:t>
            </w:r>
          </w:p>
        </w:tc>
        <w:tc>
          <w:tcPr>
            <w:tcW w:w="1701"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存储卡</w:t>
            </w:r>
          </w:p>
        </w:tc>
        <w:tc>
          <w:tcPr>
            <w:tcW w:w="5954" w:type="dxa"/>
            <w:tcBorders>
              <w:left w:val="nil"/>
              <w:right w:val="single" w:sz="4" w:space="0" w:color="auto"/>
            </w:tcBorders>
            <w:vAlign w:val="center"/>
          </w:tcPr>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TF</w:t>
            </w:r>
            <w:r w:rsidRPr="00A77766">
              <w:rPr>
                <w:rFonts w:ascii="仿宋" w:eastAsia="仿宋" w:hAnsi="仿宋" w:cs="仿宋" w:hint="eastAsia"/>
                <w:sz w:val="24"/>
              </w:rPr>
              <w:t>卡，256</w:t>
            </w:r>
            <w:r w:rsidRPr="00A77766">
              <w:rPr>
                <w:rFonts w:ascii="仿宋" w:eastAsia="仿宋" w:hAnsi="仿宋" w:cs="仿宋"/>
                <w:sz w:val="24"/>
              </w:rPr>
              <w:t>GB,633</w:t>
            </w:r>
            <w:r w:rsidRPr="00A77766">
              <w:rPr>
                <w:rFonts w:ascii="仿宋" w:eastAsia="仿宋" w:hAnsi="仿宋" w:cs="仿宋" w:hint="eastAsia"/>
                <w:sz w:val="24"/>
              </w:rPr>
              <w:t>x，</w:t>
            </w:r>
            <w:r w:rsidRPr="00A77766">
              <w:rPr>
                <w:rFonts w:ascii="仿宋" w:eastAsia="仿宋" w:hAnsi="仿宋" w:cs="仿宋"/>
                <w:sz w:val="24"/>
              </w:rPr>
              <w:t>Class10,</w:t>
            </w:r>
            <w:r w:rsidRPr="00A77766">
              <w:rPr>
                <w:rFonts w:ascii="仿宋" w:eastAsia="仿宋" w:hAnsi="仿宋" w:cs="仿宋" w:hint="eastAsia"/>
                <w:sz w:val="24"/>
              </w:rPr>
              <w:t>影视专业卡</w:t>
            </w:r>
          </w:p>
        </w:tc>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proofErr w:type="gramStart"/>
            <w:r w:rsidRPr="00A77766">
              <w:rPr>
                <w:rFonts w:ascii="仿宋" w:eastAsia="仿宋" w:hAnsi="仿宋" w:hint="eastAsia"/>
                <w:kern w:val="0"/>
                <w:sz w:val="24"/>
              </w:rPr>
              <w:t>个</w:t>
            </w:r>
            <w:proofErr w:type="gramEnd"/>
          </w:p>
        </w:tc>
        <w:tc>
          <w:tcPr>
            <w:tcW w:w="850"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6</w:t>
            </w:r>
          </w:p>
        </w:tc>
      </w:tr>
      <w:tr w:rsidR="00A77766" w:rsidRPr="00A77766" w:rsidTr="00A77766">
        <w:trPr>
          <w:trHeight w:val="513"/>
        </w:trPr>
        <w:tc>
          <w:tcPr>
            <w:tcW w:w="851"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6</w:t>
            </w:r>
          </w:p>
        </w:tc>
        <w:tc>
          <w:tcPr>
            <w:tcW w:w="1701"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电池包</w:t>
            </w:r>
          </w:p>
        </w:tc>
        <w:tc>
          <w:tcPr>
            <w:tcW w:w="5954" w:type="dxa"/>
            <w:tcBorders>
              <w:left w:val="nil"/>
              <w:right w:val="single" w:sz="4" w:space="0" w:color="auto"/>
            </w:tcBorders>
            <w:vAlign w:val="center"/>
          </w:tcPr>
          <w:p w:rsidR="00A77766" w:rsidRPr="00A77766" w:rsidRDefault="00A77766" w:rsidP="00A77766">
            <w:pPr>
              <w:widowControl/>
              <w:jc w:val="center"/>
              <w:rPr>
                <w:rFonts w:ascii="仿宋" w:eastAsia="仿宋" w:hAnsi="仿宋" w:cs="仿宋"/>
                <w:sz w:val="24"/>
              </w:rPr>
            </w:pPr>
            <w:r w:rsidRPr="00A77766">
              <w:rPr>
                <w:rFonts w:ascii="仿宋" w:eastAsia="仿宋" w:hAnsi="仿宋" w:cs="仿宋" w:hint="eastAsia"/>
                <w:sz w:val="24"/>
              </w:rPr>
              <w:t>2块全景摄像机可充电锂电池和1个电池充电座</w:t>
            </w:r>
          </w:p>
        </w:tc>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850"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w:t>
            </w:r>
          </w:p>
        </w:tc>
      </w:tr>
      <w:tr w:rsidR="00A77766" w:rsidRPr="00A77766" w:rsidTr="00A77766">
        <w:trPr>
          <w:trHeight w:val="478"/>
        </w:trPr>
        <w:tc>
          <w:tcPr>
            <w:tcW w:w="851"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7</w:t>
            </w:r>
          </w:p>
        </w:tc>
        <w:tc>
          <w:tcPr>
            <w:tcW w:w="1701"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航拍套件</w:t>
            </w:r>
          </w:p>
        </w:tc>
        <w:tc>
          <w:tcPr>
            <w:tcW w:w="5954" w:type="dxa"/>
            <w:tcBorders>
              <w:left w:val="nil"/>
              <w:right w:val="single" w:sz="4" w:space="0" w:color="auto"/>
            </w:tcBorders>
            <w:vAlign w:val="center"/>
          </w:tcPr>
          <w:p w:rsidR="00A77766" w:rsidRPr="00A77766" w:rsidRDefault="00A77766" w:rsidP="00A77766">
            <w:pPr>
              <w:widowControl/>
              <w:jc w:val="center"/>
              <w:rPr>
                <w:rFonts w:ascii="仿宋" w:eastAsia="仿宋" w:hAnsi="仿宋" w:cs="仿宋"/>
                <w:sz w:val="24"/>
              </w:rPr>
            </w:pPr>
            <w:r w:rsidRPr="00A77766">
              <w:rPr>
                <w:rFonts w:ascii="仿宋" w:eastAsia="仿宋" w:hAnsi="仿宋" w:cs="仿宋" w:hint="eastAsia"/>
                <w:sz w:val="24"/>
              </w:rPr>
              <w:t>适配</w:t>
            </w:r>
            <w:proofErr w:type="spellStart"/>
            <w:r w:rsidRPr="00A77766">
              <w:rPr>
                <w:rFonts w:ascii="仿宋" w:eastAsia="仿宋" w:hAnsi="仿宋" w:cs="仿宋" w:hint="eastAsia"/>
                <w:sz w:val="24"/>
              </w:rPr>
              <w:t>Dji</w:t>
            </w:r>
            <w:proofErr w:type="spellEnd"/>
            <w:r w:rsidRPr="00A77766">
              <w:rPr>
                <w:rFonts w:ascii="仿宋" w:eastAsia="仿宋" w:hAnsi="仿宋" w:cs="仿宋" w:hint="eastAsia"/>
                <w:sz w:val="24"/>
              </w:rPr>
              <w:t xml:space="preserve"> Mavic Pro 全景摄像机航拍套件</w:t>
            </w:r>
          </w:p>
        </w:tc>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850"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w:t>
            </w:r>
          </w:p>
        </w:tc>
      </w:tr>
      <w:tr w:rsidR="00A77766" w:rsidRPr="00A77766" w:rsidTr="00A77766">
        <w:trPr>
          <w:trHeight w:val="513"/>
        </w:trPr>
        <w:tc>
          <w:tcPr>
            <w:tcW w:w="851"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8</w:t>
            </w:r>
          </w:p>
        </w:tc>
        <w:tc>
          <w:tcPr>
            <w:tcW w:w="1701"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全景套件</w:t>
            </w:r>
          </w:p>
        </w:tc>
        <w:tc>
          <w:tcPr>
            <w:tcW w:w="5954" w:type="dxa"/>
            <w:tcBorders>
              <w:left w:val="nil"/>
              <w:right w:val="single" w:sz="4" w:space="0" w:color="auto"/>
            </w:tcBorders>
            <w:vAlign w:val="center"/>
          </w:tcPr>
          <w:p w:rsidR="00A77766" w:rsidRPr="00A77766" w:rsidRDefault="00A77766" w:rsidP="00A77766">
            <w:pPr>
              <w:widowControl/>
              <w:jc w:val="center"/>
              <w:rPr>
                <w:rFonts w:ascii="仿宋" w:eastAsia="仿宋" w:hAnsi="仿宋"/>
                <w:kern w:val="0"/>
                <w:sz w:val="24"/>
              </w:rPr>
            </w:pPr>
            <w:r w:rsidRPr="00A77766">
              <w:rPr>
                <w:rFonts w:ascii="仿宋" w:eastAsia="仿宋" w:hAnsi="仿宋" w:cs="仿宋" w:hint="eastAsia"/>
                <w:sz w:val="24"/>
              </w:rPr>
              <w:t>1x 1英寸广角模组，1x 4K广角模组，1x 360°全景模组，1x 电池，1x 镜头保护套以及1x 保护边框</w:t>
            </w:r>
          </w:p>
        </w:tc>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850"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w:t>
            </w:r>
          </w:p>
        </w:tc>
      </w:tr>
      <w:tr w:rsidR="00A77766" w:rsidRPr="00A77766" w:rsidTr="00A77766">
        <w:trPr>
          <w:trHeight w:val="562"/>
        </w:trPr>
        <w:tc>
          <w:tcPr>
            <w:tcW w:w="851"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9</w:t>
            </w:r>
          </w:p>
        </w:tc>
        <w:tc>
          <w:tcPr>
            <w:tcW w:w="1701"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镜头</w:t>
            </w:r>
          </w:p>
        </w:tc>
        <w:tc>
          <w:tcPr>
            <w:tcW w:w="5954" w:type="dxa"/>
            <w:tcBorders>
              <w:left w:val="nil"/>
              <w:right w:val="single" w:sz="4" w:space="0" w:color="auto"/>
            </w:tcBorders>
            <w:vAlign w:val="center"/>
          </w:tcPr>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SUMMILUX-TL 35</w:t>
            </w:r>
            <w:r w:rsidRPr="00A77766">
              <w:rPr>
                <w:rFonts w:ascii="仿宋" w:eastAsia="仿宋" w:hAnsi="仿宋" w:cs="仿宋" w:hint="eastAsia"/>
                <w:sz w:val="24"/>
              </w:rPr>
              <w:t>mm</w:t>
            </w:r>
            <w:r w:rsidRPr="00A77766">
              <w:rPr>
                <w:rFonts w:ascii="仿宋" w:eastAsia="仿宋" w:hAnsi="仿宋" w:cs="仿宋"/>
                <w:sz w:val="24"/>
              </w:rPr>
              <w:t xml:space="preserve"> F/1.4 ASPH</w:t>
            </w:r>
          </w:p>
        </w:tc>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proofErr w:type="gramStart"/>
            <w:r w:rsidRPr="00A77766">
              <w:rPr>
                <w:rFonts w:ascii="仿宋" w:eastAsia="仿宋" w:hAnsi="仿宋" w:hint="eastAsia"/>
                <w:kern w:val="0"/>
                <w:sz w:val="24"/>
              </w:rPr>
              <w:t>个</w:t>
            </w:r>
            <w:proofErr w:type="gramEnd"/>
          </w:p>
        </w:tc>
        <w:tc>
          <w:tcPr>
            <w:tcW w:w="850"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w:t>
            </w:r>
          </w:p>
        </w:tc>
      </w:tr>
      <w:tr w:rsidR="00A77766" w:rsidRPr="00A77766" w:rsidTr="00A77766">
        <w:trPr>
          <w:trHeight w:val="513"/>
        </w:trPr>
        <w:tc>
          <w:tcPr>
            <w:tcW w:w="851"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10</w:t>
            </w:r>
          </w:p>
        </w:tc>
        <w:tc>
          <w:tcPr>
            <w:tcW w:w="1701"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摇臂</w:t>
            </w:r>
          </w:p>
        </w:tc>
        <w:tc>
          <w:tcPr>
            <w:tcW w:w="5954" w:type="dxa"/>
            <w:tcBorders>
              <w:left w:val="nil"/>
              <w:right w:val="single" w:sz="4" w:space="0" w:color="auto"/>
            </w:tcBorders>
            <w:vAlign w:val="center"/>
          </w:tcPr>
          <w:p w:rsidR="00A77766" w:rsidRPr="00A77766" w:rsidRDefault="00A77766" w:rsidP="00A77766">
            <w:pPr>
              <w:widowControl/>
              <w:jc w:val="center"/>
              <w:rPr>
                <w:rFonts w:ascii="仿宋" w:eastAsia="仿宋" w:hAnsi="仿宋" w:cs="仿宋"/>
                <w:sz w:val="24"/>
              </w:rPr>
            </w:pPr>
            <w:r w:rsidRPr="00A77766">
              <w:rPr>
                <w:rFonts w:ascii="仿宋" w:eastAsia="仿宋" w:hAnsi="仿宋" w:cs="仿宋"/>
                <w:sz w:val="24"/>
              </w:rPr>
              <w:t xml:space="preserve">SUNJIB </w:t>
            </w:r>
            <w:r w:rsidRPr="00A77766">
              <w:rPr>
                <w:rFonts w:ascii="仿宋" w:eastAsia="仿宋" w:hAnsi="仿宋" w:cs="仿宋" w:hint="eastAsia"/>
                <w:sz w:val="24"/>
              </w:rPr>
              <w:t>前臂1.2米，承重20kg，可拆卸后臂</w:t>
            </w:r>
          </w:p>
        </w:tc>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850"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w:t>
            </w:r>
          </w:p>
        </w:tc>
      </w:tr>
      <w:tr w:rsidR="00A77766" w:rsidRPr="00A77766" w:rsidTr="00A77766">
        <w:trPr>
          <w:trHeight w:val="513"/>
        </w:trPr>
        <w:tc>
          <w:tcPr>
            <w:tcW w:w="851"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11</w:t>
            </w:r>
          </w:p>
        </w:tc>
        <w:tc>
          <w:tcPr>
            <w:tcW w:w="1701" w:type="dxa"/>
            <w:tcBorders>
              <w:left w:val="nil"/>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专业软件包</w:t>
            </w:r>
          </w:p>
        </w:tc>
        <w:tc>
          <w:tcPr>
            <w:tcW w:w="5954" w:type="dxa"/>
            <w:tcBorders>
              <w:left w:val="nil"/>
              <w:right w:val="single" w:sz="4" w:space="0" w:color="auto"/>
            </w:tcBorders>
          </w:tcPr>
          <w:p w:rsidR="00A77766" w:rsidRPr="00A77766" w:rsidRDefault="00A77766" w:rsidP="00A77766">
            <w:pPr>
              <w:widowControl/>
              <w:numPr>
                <w:ilvl w:val="0"/>
                <w:numId w:val="7"/>
              </w:numPr>
              <w:autoSpaceDE w:val="0"/>
              <w:spacing w:line="240" w:lineRule="atLeast"/>
              <w:jc w:val="center"/>
              <w:rPr>
                <w:rFonts w:ascii="仿宋" w:eastAsia="仿宋" w:hAnsi="仿宋"/>
                <w:kern w:val="0"/>
                <w:sz w:val="24"/>
              </w:rPr>
            </w:pPr>
            <w:r w:rsidRPr="00A77766">
              <w:rPr>
                <w:rFonts w:ascii="仿宋" w:eastAsia="仿宋" w:hAnsi="仿宋"/>
                <w:kern w:val="0"/>
                <w:sz w:val="24"/>
              </w:rPr>
              <w:t>VR视频缝合</w:t>
            </w:r>
            <w:proofErr w:type="spellStart"/>
            <w:r w:rsidRPr="00A77766">
              <w:rPr>
                <w:rFonts w:ascii="仿宋" w:eastAsia="仿宋" w:hAnsi="仿宋"/>
                <w:kern w:val="0"/>
                <w:sz w:val="24"/>
              </w:rPr>
              <w:t>Mistika</w:t>
            </w:r>
            <w:proofErr w:type="spellEnd"/>
            <w:r w:rsidRPr="00A77766">
              <w:rPr>
                <w:rFonts w:ascii="仿宋" w:eastAsia="仿宋" w:hAnsi="仿宋"/>
                <w:kern w:val="0"/>
                <w:sz w:val="24"/>
              </w:rPr>
              <w:t xml:space="preserve"> VR</w:t>
            </w:r>
            <w:r w:rsidRPr="00A77766">
              <w:rPr>
                <w:rFonts w:ascii="仿宋" w:eastAsia="仿宋" w:hAnsi="仿宋" w:hint="eastAsia"/>
                <w:kern w:val="0"/>
                <w:sz w:val="24"/>
              </w:rPr>
              <w:t xml:space="preserve"> 专业版</w:t>
            </w:r>
          </w:p>
          <w:p w:rsidR="00A77766" w:rsidRPr="00A77766" w:rsidRDefault="00A77766" w:rsidP="00A77766">
            <w:pPr>
              <w:widowControl/>
              <w:numPr>
                <w:ilvl w:val="0"/>
                <w:numId w:val="7"/>
              </w:numPr>
              <w:autoSpaceDE w:val="0"/>
              <w:spacing w:line="240" w:lineRule="atLeast"/>
              <w:jc w:val="center"/>
              <w:rPr>
                <w:rFonts w:ascii="仿宋" w:eastAsia="仿宋" w:hAnsi="仿宋"/>
                <w:kern w:val="0"/>
                <w:sz w:val="24"/>
              </w:rPr>
            </w:pPr>
            <w:r w:rsidRPr="00A77766">
              <w:rPr>
                <w:rFonts w:ascii="仿宋" w:eastAsia="仿宋" w:hAnsi="仿宋"/>
                <w:kern w:val="0"/>
                <w:sz w:val="24"/>
              </w:rPr>
              <w:t>剪辑、快编、视觉特效、动态图形、调色和音频后期制作工具</w:t>
            </w:r>
            <w:r w:rsidRPr="00A77766">
              <w:rPr>
                <w:rFonts w:ascii="仿宋" w:eastAsia="仿宋" w:hAnsi="仿宋" w:hint="eastAsia"/>
                <w:kern w:val="0"/>
                <w:sz w:val="24"/>
              </w:rPr>
              <w:t>集</w:t>
            </w:r>
            <w:proofErr w:type="spellStart"/>
            <w:r w:rsidRPr="00A77766">
              <w:rPr>
                <w:rFonts w:ascii="仿宋" w:eastAsia="仿宋" w:hAnsi="仿宋"/>
                <w:kern w:val="0"/>
                <w:sz w:val="24"/>
              </w:rPr>
              <w:t>DaVinci</w:t>
            </w:r>
            <w:proofErr w:type="spellEnd"/>
            <w:r w:rsidRPr="00A77766">
              <w:rPr>
                <w:rFonts w:ascii="仿宋" w:eastAsia="仿宋" w:hAnsi="仿宋"/>
                <w:kern w:val="0"/>
                <w:sz w:val="24"/>
              </w:rPr>
              <w:t xml:space="preserve"> Resolve Studio</w:t>
            </w:r>
            <w:r w:rsidRPr="00A77766">
              <w:rPr>
                <w:rFonts w:ascii="仿宋" w:eastAsia="仿宋" w:hAnsi="仿宋" w:hint="eastAsia"/>
                <w:kern w:val="0"/>
                <w:sz w:val="24"/>
              </w:rPr>
              <w:t>专业版</w:t>
            </w:r>
          </w:p>
          <w:p w:rsidR="00A77766" w:rsidRPr="00A77766" w:rsidRDefault="00A77766" w:rsidP="00A77766">
            <w:pPr>
              <w:widowControl/>
              <w:numPr>
                <w:ilvl w:val="0"/>
                <w:numId w:val="7"/>
              </w:numPr>
              <w:autoSpaceDE w:val="0"/>
              <w:spacing w:line="240" w:lineRule="atLeast"/>
              <w:jc w:val="center"/>
              <w:rPr>
                <w:rFonts w:ascii="仿宋" w:eastAsia="仿宋" w:hAnsi="仿宋"/>
                <w:kern w:val="0"/>
                <w:sz w:val="24"/>
              </w:rPr>
            </w:pPr>
            <w:r w:rsidRPr="00A77766">
              <w:rPr>
                <w:rFonts w:ascii="仿宋" w:eastAsia="仿宋" w:hAnsi="仿宋" w:hint="eastAsia"/>
                <w:kern w:val="0"/>
                <w:sz w:val="24"/>
              </w:rPr>
              <w:t>专业全景播放器，生成资源与学校现有</w:t>
            </w:r>
            <w:r w:rsidRPr="00A77766">
              <w:rPr>
                <w:rFonts w:ascii="仿宋" w:eastAsia="仿宋" w:hAnsi="仿宋" w:cs="仿宋"/>
                <w:kern w:val="0"/>
                <w:sz w:val="24"/>
              </w:rPr>
              <w:t>VR</w:t>
            </w:r>
            <w:r w:rsidRPr="00A77766">
              <w:rPr>
                <w:rFonts w:ascii="仿宋" w:eastAsia="仿宋" w:hAnsi="仿宋" w:cs="仿宋" w:hint="eastAsia"/>
                <w:kern w:val="0"/>
                <w:sz w:val="24"/>
              </w:rPr>
              <w:t>全景教学系统对接兼容。</w:t>
            </w:r>
          </w:p>
        </w:tc>
        <w:tc>
          <w:tcPr>
            <w:tcW w:w="709" w:type="dxa"/>
            <w:tcBorders>
              <w:top w:val="single" w:sz="4" w:space="0" w:color="auto"/>
              <w:left w:val="single" w:sz="4" w:space="0" w:color="auto"/>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套</w:t>
            </w:r>
          </w:p>
        </w:tc>
        <w:tc>
          <w:tcPr>
            <w:tcW w:w="850" w:type="dxa"/>
            <w:tcBorders>
              <w:top w:val="single" w:sz="4" w:space="0" w:color="auto"/>
              <w:left w:val="nil"/>
              <w:bottom w:val="single" w:sz="4" w:space="0" w:color="auto"/>
              <w:right w:val="single" w:sz="4" w:space="0" w:color="auto"/>
            </w:tcBorders>
            <w:vAlign w:val="center"/>
          </w:tcPr>
          <w:p w:rsidR="00A77766" w:rsidRPr="00A77766" w:rsidRDefault="00A77766" w:rsidP="00A77766">
            <w:pPr>
              <w:widowControl/>
              <w:autoSpaceDE w:val="0"/>
              <w:spacing w:line="240" w:lineRule="atLeast"/>
              <w:jc w:val="center"/>
              <w:rPr>
                <w:rFonts w:ascii="仿宋" w:eastAsia="仿宋" w:hAnsi="仿宋"/>
                <w:kern w:val="0"/>
                <w:sz w:val="24"/>
              </w:rPr>
            </w:pPr>
            <w:r w:rsidRPr="00A77766">
              <w:rPr>
                <w:rFonts w:ascii="仿宋" w:eastAsia="仿宋" w:hAnsi="仿宋" w:hint="eastAsia"/>
                <w:kern w:val="0"/>
                <w:sz w:val="24"/>
              </w:rPr>
              <w:t>1</w:t>
            </w:r>
          </w:p>
        </w:tc>
      </w:tr>
    </w:tbl>
    <w:p w:rsidR="00A77766" w:rsidRPr="00A77766" w:rsidRDefault="00A77766" w:rsidP="00A77766">
      <w:pPr>
        <w:tabs>
          <w:tab w:val="left" w:pos="1180"/>
        </w:tabs>
        <w:spacing w:line="360" w:lineRule="auto"/>
        <w:jc w:val="center"/>
        <w:rPr>
          <w:rFonts w:ascii="仿宋" w:eastAsia="仿宋" w:hAnsi="仿宋"/>
          <w:sz w:val="24"/>
        </w:rPr>
      </w:pPr>
    </w:p>
    <w:p w:rsidR="00C34CA8" w:rsidRPr="00A77766" w:rsidRDefault="00C34CA8" w:rsidP="00A77766">
      <w:pPr>
        <w:pStyle w:val="CharCharCharCharCharCharCharCharCharCharCharCharChar"/>
        <w:spacing w:line="240" w:lineRule="auto"/>
        <w:rPr>
          <w:rFonts w:ascii="仿宋" w:eastAsia="仿宋" w:hAnsi="仿宋" w:cs="宋体"/>
          <w:sz w:val="24"/>
          <w:szCs w:val="24"/>
          <w:lang w:eastAsia="zh-CN"/>
        </w:rPr>
      </w:pPr>
    </w:p>
    <w:p w:rsidR="00C34CA8" w:rsidRPr="00A77766" w:rsidRDefault="00BE096D">
      <w:pPr>
        <w:pStyle w:val="CharCharCharCharCharCharCharCharCharCharCharCharChar"/>
        <w:spacing w:line="240" w:lineRule="auto"/>
        <w:rPr>
          <w:rFonts w:ascii="仿宋" w:eastAsia="仿宋" w:hAnsi="仿宋"/>
          <w:b/>
          <w:color w:val="000000"/>
          <w:sz w:val="24"/>
          <w:szCs w:val="24"/>
          <w:lang w:eastAsia="zh-CN"/>
        </w:rPr>
      </w:pPr>
      <w:r w:rsidRPr="00A77766">
        <w:rPr>
          <w:rFonts w:ascii="仿宋" w:eastAsia="仿宋" w:hAnsi="仿宋" w:hint="eastAsia"/>
          <w:b/>
          <w:color w:val="000000"/>
          <w:sz w:val="24"/>
          <w:szCs w:val="24"/>
          <w:lang w:eastAsia="zh-CN"/>
        </w:rPr>
        <w:t>3</w:t>
      </w:r>
      <w:r w:rsidRPr="00A77766">
        <w:rPr>
          <w:rFonts w:ascii="仿宋" w:eastAsia="仿宋" w:hAnsi="仿宋"/>
          <w:b/>
          <w:color w:val="000000"/>
          <w:sz w:val="24"/>
          <w:szCs w:val="24"/>
          <w:lang w:eastAsia="zh-CN"/>
        </w:rPr>
        <w:t>.4.</w:t>
      </w:r>
      <w:r w:rsidRPr="00A77766">
        <w:rPr>
          <w:rFonts w:ascii="仿宋" w:eastAsia="仿宋" w:hAnsi="仿宋" w:hint="eastAsia"/>
          <w:b/>
          <w:color w:val="000000"/>
          <w:sz w:val="24"/>
          <w:szCs w:val="24"/>
          <w:lang w:eastAsia="zh-CN"/>
        </w:rPr>
        <w:t xml:space="preserve"> 其他要求</w:t>
      </w:r>
    </w:p>
    <w:p w:rsidR="00A77766" w:rsidRPr="00A77766" w:rsidRDefault="00A77766" w:rsidP="00A77766">
      <w:pPr>
        <w:tabs>
          <w:tab w:val="left" w:pos="1180"/>
        </w:tabs>
        <w:spacing w:line="360" w:lineRule="auto"/>
        <w:ind w:firstLineChars="236" w:firstLine="566"/>
        <w:rPr>
          <w:rFonts w:ascii="仿宋" w:eastAsia="仿宋" w:hAnsi="仿宋" w:cs="仿宋"/>
          <w:sz w:val="24"/>
        </w:rPr>
      </w:pPr>
      <w:r w:rsidRPr="00A77766">
        <w:rPr>
          <w:rFonts w:ascii="仿宋" w:eastAsia="仿宋" w:hAnsi="仿宋" w:cs="仿宋" w:hint="eastAsia"/>
          <w:sz w:val="24"/>
        </w:rPr>
        <w:t>（一）质量保证：</w:t>
      </w:r>
    </w:p>
    <w:p w:rsidR="00A77766" w:rsidRPr="00A77766" w:rsidRDefault="00A77766" w:rsidP="00A77766">
      <w:pPr>
        <w:tabs>
          <w:tab w:val="left" w:pos="1180"/>
        </w:tabs>
        <w:spacing w:line="360" w:lineRule="auto"/>
        <w:ind w:firstLineChars="236" w:firstLine="566"/>
        <w:rPr>
          <w:rFonts w:ascii="仿宋" w:eastAsia="仿宋" w:hAnsi="仿宋" w:cs="仿宋"/>
          <w:sz w:val="24"/>
        </w:rPr>
      </w:pPr>
      <w:r w:rsidRPr="00A77766">
        <w:rPr>
          <w:rFonts w:ascii="仿宋" w:eastAsia="仿宋" w:hAnsi="仿宋" w:cs="仿宋" w:hint="eastAsia"/>
          <w:sz w:val="24"/>
        </w:rPr>
        <w:t>1、供应商按采购文件规定的产品性能、技术要求、质量标准向采购人提供未经使用的全新产品。</w:t>
      </w:r>
    </w:p>
    <w:p w:rsidR="00A77766" w:rsidRPr="00A77766" w:rsidRDefault="00A77766" w:rsidP="00A77766">
      <w:pPr>
        <w:tabs>
          <w:tab w:val="left" w:pos="1180"/>
        </w:tabs>
        <w:spacing w:line="360" w:lineRule="auto"/>
        <w:ind w:firstLineChars="236" w:firstLine="566"/>
        <w:rPr>
          <w:rFonts w:ascii="仿宋" w:eastAsia="仿宋" w:hAnsi="仿宋" w:cs="仿宋"/>
          <w:sz w:val="24"/>
        </w:rPr>
      </w:pPr>
      <w:r w:rsidRPr="00A77766">
        <w:rPr>
          <w:rFonts w:ascii="仿宋" w:eastAsia="仿宋" w:hAnsi="仿宋" w:cs="仿宋" w:hint="eastAsia"/>
          <w:sz w:val="24"/>
        </w:rPr>
        <w:t>2、在质保期内，供应商对产品出现的质量及安全问题负责处理解决并承担一切费用。</w:t>
      </w:r>
    </w:p>
    <w:p w:rsidR="00A77766" w:rsidRPr="00A77766" w:rsidRDefault="00A77766" w:rsidP="00A77766">
      <w:pPr>
        <w:tabs>
          <w:tab w:val="left" w:pos="1180"/>
        </w:tabs>
        <w:spacing w:line="360" w:lineRule="auto"/>
        <w:ind w:firstLineChars="236" w:firstLine="566"/>
        <w:rPr>
          <w:rFonts w:ascii="仿宋" w:eastAsia="仿宋" w:hAnsi="仿宋" w:cs="仿宋"/>
          <w:sz w:val="24"/>
        </w:rPr>
      </w:pPr>
      <w:r w:rsidRPr="00A77766">
        <w:rPr>
          <w:rFonts w:ascii="仿宋" w:eastAsia="仿宋" w:hAnsi="仿宋" w:cs="仿宋" w:hint="eastAsia"/>
          <w:sz w:val="24"/>
        </w:rPr>
        <w:t>3、保修期：三年。</w:t>
      </w:r>
    </w:p>
    <w:p w:rsidR="00A77766" w:rsidRPr="00A77766" w:rsidRDefault="00A77766" w:rsidP="00A77766">
      <w:pPr>
        <w:tabs>
          <w:tab w:val="left" w:pos="1180"/>
        </w:tabs>
        <w:spacing w:line="360" w:lineRule="auto"/>
        <w:ind w:firstLineChars="236" w:firstLine="566"/>
        <w:rPr>
          <w:rFonts w:ascii="仿宋" w:eastAsia="仿宋" w:hAnsi="仿宋" w:cs="仿宋"/>
          <w:sz w:val="24"/>
        </w:rPr>
      </w:pPr>
      <w:r w:rsidRPr="00A77766">
        <w:rPr>
          <w:rFonts w:ascii="仿宋" w:eastAsia="仿宋" w:hAnsi="仿宋" w:cs="仿宋" w:hint="eastAsia"/>
          <w:sz w:val="24"/>
        </w:rPr>
        <w:t>（二）服务响应时间：</w:t>
      </w:r>
    </w:p>
    <w:p w:rsidR="00A77766" w:rsidRPr="00A77766" w:rsidRDefault="00A77766" w:rsidP="00A77766">
      <w:pPr>
        <w:tabs>
          <w:tab w:val="left" w:pos="1180"/>
        </w:tabs>
        <w:spacing w:line="360" w:lineRule="auto"/>
        <w:ind w:firstLineChars="236" w:firstLine="566"/>
        <w:rPr>
          <w:rFonts w:ascii="仿宋" w:eastAsia="仿宋" w:hAnsi="仿宋" w:cs="仿宋"/>
          <w:sz w:val="24"/>
        </w:rPr>
      </w:pPr>
      <w:r w:rsidRPr="00A77766">
        <w:rPr>
          <w:rFonts w:ascii="仿宋" w:eastAsia="仿宋" w:hAnsi="仿宋" w:cs="仿宋" w:hint="eastAsia"/>
          <w:sz w:val="24"/>
        </w:rPr>
        <w:t>在保修期内，一旦发生质量问题，供应商保证在接到通知4小时响应，24小时内必须上</w:t>
      </w:r>
      <w:r w:rsidRPr="00A77766">
        <w:rPr>
          <w:rFonts w:ascii="仿宋" w:eastAsia="仿宋" w:hAnsi="仿宋" w:cs="仿宋" w:hint="eastAsia"/>
          <w:sz w:val="24"/>
        </w:rPr>
        <w:lastRenderedPageBreak/>
        <w:t>门，免费予以排除故障、修复。在质保期满后，产品出现故障时，供应商仍需做好售后服务，并在上述时限内赶到现场，及时处理解决。</w:t>
      </w:r>
    </w:p>
    <w:p w:rsidR="00A77766" w:rsidRPr="00A77766" w:rsidRDefault="00A77766" w:rsidP="00A77766">
      <w:pPr>
        <w:tabs>
          <w:tab w:val="left" w:pos="1180"/>
        </w:tabs>
        <w:spacing w:line="360" w:lineRule="auto"/>
        <w:ind w:firstLineChars="236" w:firstLine="566"/>
        <w:rPr>
          <w:rFonts w:ascii="仿宋" w:eastAsia="仿宋" w:hAnsi="仿宋" w:cs="仿宋"/>
          <w:sz w:val="24"/>
        </w:rPr>
      </w:pPr>
      <w:r w:rsidRPr="00A77766">
        <w:rPr>
          <w:rFonts w:ascii="仿宋" w:eastAsia="仿宋" w:hAnsi="仿宋" w:cs="仿宋" w:hint="eastAsia"/>
          <w:sz w:val="24"/>
        </w:rPr>
        <w:t>（三）培训：</w:t>
      </w:r>
    </w:p>
    <w:p w:rsidR="00A77766" w:rsidRPr="00A77766" w:rsidRDefault="00A77766" w:rsidP="00A77766">
      <w:pPr>
        <w:tabs>
          <w:tab w:val="left" w:pos="1180"/>
        </w:tabs>
        <w:spacing w:line="360" w:lineRule="auto"/>
        <w:ind w:firstLineChars="236" w:firstLine="566"/>
        <w:rPr>
          <w:rFonts w:ascii="仿宋" w:eastAsia="仿宋" w:hAnsi="仿宋" w:cs="仿宋"/>
          <w:sz w:val="24"/>
        </w:rPr>
      </w:pPr>
      <w:r w:rsidRPr="00A77766">
        <w:rPr>
          <w:rFonts w:ascii="仿宋" w:eastAsia="仿宋" w:hAnsi="仿宋" w:cs="仿宋" w:hint="eastAsia"/>
          <w:sz w:val="24"/>
        </w:rPr>
        <w:t>供应商应为采购人提供免费培训服务，并指派专人负责与采购人联系售后服务事宜。主要培训内容为产品的基本架构、性能、日常使用操作、维护与管理、常见故障的排除、紧急情况的处理等。</w:t>
      </w:r>
    </w:p>
    <w:p w:rsidR="00C34CA8" w:rsidRPr="00A77766" w:rsidRDefault="00BE096D">
      <w:pPr>
        <w:spacing w:line="360" w:lineRule="auto"/>
        <w:rPr>
          <w:rFonts w:ascii="仿宋" w:eastAsia="仿宋" w:hAnsi="仿宋"/>
          <w:color w:val="000000"/>
          <w:sz w:val="24"/>
        </w:rPr>
      </w:pPr>
      <w:r w:rsidRPr="00A77766">
        <w:rPr>
          <w:rFonts w:ascii="仿宋" w:eastAsia="仿宋" w:hAnsi="仿宋" w:hint="eastAsia"/>
          <w:b/>
          <w:color w:val="000000"/>
          <w:sz w:val="24"/>
        </w:rPr>
        <w:t>3.</w:t>
      </w:r>
      <w:r w:rsidRPr="00A77766">
        <w:rPr>
          <w:rFonts w:ascii="仿宋" w:eastAsia="仿宋" w:hAnsi="仿宋"/>
          <w:b/>
          <w:color w:val="000000"/>
          <w:sz w:val="24"/>
        </w:rPr>
        <w:t>5</w:t>
      </w:r>
      <w:r w:rsidRPr="00A77766">
        <w:rPr>
          <w:rFonts w:ascii="仿宋" w:eastAsia="仿宋" w:hAnsi="仿宋" w:hint="eastAsia"/>
          <w:b/>
          <w:color w:val="000000"/>
          <w:sz w:val="24"/>
        </w:rPr>
        <w:t>验收要求</w:t>
      </w:r>
    </w:p>
    <w:p w:rsidR="00A77766" w:rsidRPr="00A77766" w:rsidRDefault="00BE096D" w:rsidP="00A77766">
      <w:pPr>
        <w:spacing w:line="360" w:lineRule="auto"/>
        <w:ind w:firstLineChars="100" w:firstLine="240"/>
        <w:rPr>
          <w:rFonts w:ascii="仿宋" w:eastAsia="仿宋" w:hAnsi="仿宋"/>
          <w:color w:val="000000"/>
          <w:sz w:val="24"/>
        </w:rPr>
      </w:pPr>
      <w:r w:rsidRPr="00A77766">
        <w:rPr>
          <w:rFonts w:ascii="仿宋" w:eastAsia="仿宋" w:hAnsi="仿宋" w:hint="eastAsia"/>
          <w:color w:val="000000"/>
          <w:sz w:val="24"/>
        </w:rPr>
        <w:t xml:space="preserve">  （一）验收条件：</w:t>
      </w:r>
      <w:r w:rsidR="00085EBD" w:rsidRPr="00085EBD">
        <w:rPr>
          <w:rFonts w:ascii="仿宋" w:eastAsia="仿宋" w:hAnsi="仿宋" w:hint="eastAsia"/>
          <w:color w:val="000000"/>
          <w:sz w:val="24"/>
        </w:rPr>
        <w:t>买卖双方确认是否达到使用标准，若符合使用标准则验收合格。</w:t>
      </w:r>
    </w:p>
    <w:p w:rsidR="00A77766" w:rsidRPr="00A77766" w:rsidRDefault="00A77766" w:rsidP="00A77766">
      <w:pPr>
        <w:spacing w:line="360" w:lineRule="auto"/>
        <w:ind w:firstLineChars="100" w:firstLine="240"/>
        <w:rPr>
          <w:rFonts w:ascii="仿宋" w:eastAsia="仿宋" w:hAnsi="仿宋"/>
          <w:color w:val="000000"/>
          <w:sz w:val="24"/>
        </w:rPr>
      </w:pPr>
      <w:r w:rsidRPr="00A77766">
        <w:rPr>
          <w:rFonts w:ascii="仿宋" w:eastAsia="仿宋" w:hAnsi="仿宋"/>
          <w:color w:val="000000"/>
          <w:sz w:val="24"/>
        </w:rPr>
        <w:t xml:space="preserve"> </w:t>
      </w:r>
    </w:p>
    <w:p w:rsidR="00A77766" w:rsidRPr="00A77766" w:rsidRDefault="00BE096D" w:rsidP="00C01B88">
      <w:pPr>
        <w:tabs>
          <w:tab w:val="left" w:pos="4785"/>
        </w:tabs>
        <w:autoSpaceDE w:val="0"/>
        <w:autoSpaceDN w:val="0"/>
        <w:adjustRightInd w:val="0"/>
        <w:spacing w:line="360" w:lineRule="auto"/>
        <w:jc w:val="left"/>
        <w:rPr>
          <w:rFonts w:ascii="仿宋" w:eastAsia="仿宋" w:hAnsi="仿宋"/>
          <w:b/>
          <w:bCs/>
          <w:color w:val="000000"/>
          <w:sz w:val="24"/>
          <w:highlight w:val="yellow"/>
        </w:rPr>
      </w:pPr>
      <w:r w:rsidRPr="00A77766">
        <w:rPr>
          <w:rFonts w:ascii="仿宋" w:eastAsia="仿宋" w:hAnsi="仿宋" w:hint="eastAsia"/>
          <w:b/>
          <w:sz w:val="24"/>
          <w:highlight w:val="yellow"/>
        </w:rPr>
        <w:t>3.</w:t>
      </w:r>
      <w:r w:rsidRPr="00A77766">
        <w:rPr>
          <w:rFonts w:ascii="仿宋" w:eastAsia="仿宋" w:hAnsi="仿宋"/>
          <w:b/>
          <w:sz w:val="24"/>
          <w:highlight w:val="yellow"/>
        </w:rPr>
        <w:t>6</w:t>
      </w:r>
      <w:r w:rsidRPr="00A77766">
        <w:rPr>
          <w:rFonts w:ascii="仿宋" w:eastAsia="仿宋" w:hAnsi="仿宋" w:hint="eastAsia"/>
          <w:b/>
          <w:sz w:val="24"/>
          <w:highlight w:val="yellow"/>
        </w:rPr>
        <w:t>付款条件：</w:t>
      </w:r>
      <w:r w:rsidR="00A77766" w:rsidRPr="00A77766">
        <w:rPr>
          <w:rFonts w:ascii="仿宋" w:eastAsia="仿宋" w:hAnsi="仿宋" w:hint="eastAsia"/>
          <w:b/>
          <w:bCs/>
          <w:color w:val="000000"/>
          <w:sz w:val="24"/>
          <w:highlight w:val="yellow"/>
        </w:rPr>
        <w:t>验收合格供应商缴纳5%质保金后，采购人支付全款，正常使用满一年且双方无争议的情况下，无息退还质保金。</w:t>
      </w:r>
    </w:p>
    <w:p w:rsidR="00C34CA8" w:rsidRPr="00A77766" w:rsidRDefault="00C34CA8">
      <w:pPr>
        <w:tabs>
          <w:tab w:val="left" w:pos="4785"/>
        </w:tabs>
        <w:autoSpaceDE w:val="0"/>
        <w:autoSpaceDN w:val="0"/>
        <w:adjustRightInd w:val="0"/>
        <w:spacing w:line="360" w:lineRule="auto"/>
        <w:ind w:left="108" w:firstLineChars="200" w:firstLine="562"/>
        <w:jc w:val="left"/>
        <w:rPr>
          <w:rFonts w:ascii="仿宋" w:eastAsia="仿宋" w:hAnsi="仿宋"/>
          <w:b/>
          <w:bCs/>
          <w:color w:val="000000"/>
          <w:sz w:val="28"/>
          <w:szCs w:val="28"/>
          <w:highlight w:val="yellow"/>
        </w:rPr>
      </w:pPr>
    </w:p>
    <w:p w:rsidR="00C34CA8" w:rsidRDefault="00C34CA8">
      <w:pPr>
        <w:spacing w:line="360" w:lineRule="auto"/>
        <w:ind w:firstLineChars="100" w:firstLine="280"/>
        <w:rPr>
          <w:rFonts w:ascii="仿宋" w:eastAsia="仿宋" w:hAnsi="仿宋"/>
          <w:sz w:val="28"/>
          <w:szCs w:val="28"/>
        </w:rPr>
      </w:pPr>
    </w:p>
    <w:p w:rsidR="00C34CA8" w:rsidRDefault="00BE096D">
      <w:pPr>
        <w:shd w:val="clear" w:color="auto" w:fill="FFFFFF"/>
        <w:spacing w:line="360" w:lineRule="auto"/>
        <w:ind w:firstLineChars="100" w:firstLine="281"/>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C34CA8" w:rsidRDefault="00BE096D">
      <w:pPr>
        <w:shd w:val="clear" w:color="auto" w:fill="FFFFFF"/>
        <w:spacing w:line="360" w:lineRule="auto"/>
        <w:ind w:firstLineChars="100" w:firstLine="281"/>
        <w:rPr>
          <w:rFonts w:ascii="仿宋" w:eastAsia="仿宋" w:hAnsi="仿宋"/>
          <w:b/>
          <w:bCs/>
          <w:color w:val="000000"/>
          <w:sz w:val="28"/>
          <w:szCs w:val="28"/>
        </w:rPr>
      </w:pPr>
      <w:r>
        <w:rPr>
          <w:rFonts w:ascii="仿宋" w:eastAsia="仿宋" w:hAnsi="仿宋" w:hint="eastAsia"/>
          <w:b/>
          <w:bCs/>
          <w:color w:val="000000"/>
          <w:sz w:val="28"/>
          <w:szCs w:val="28"/>
        </w:rPr>
        <w:t xml:space="preserve">  本章所以要求均为实质性要求不允许负偏离，否则作为无效投标。</w:t>
      </w: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rsidP="00A77766">
      <w:pPr>
        <w:shd w:val="clear" w:color="auto" w:fill="FFFFFF"/>
        <w:spacing w:line="360" w:lineRule="auto"/>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rsidP="00B647C2">
      <w:pPr>
        <w:shd w:val="clear" w:color="auto" w:fill="FFFFFF"/>
        <w:spacing w:line="360" w:lineRule="auto"/>
        <w:rPr>
          <w:rFonts w:ascii="仿宋" w:eastAsia="仿宋" w:hAnsi="仿宋"/>
          <w:b/>
          <w:bCs/>
          <w:color w:val="000000"/>
          <w:sz w:val="28"/>
          <w:szCs w:val="28"/>
        </w:rPr>
      </w:pPr>
    </w:p>
    <w:p w:rsidR="00C34CA8" w:rsidRDefault="00C34CA8">
      <w:pPr>
        <w:rPr>
          <w:lang w:val="zh-CN"/>
        </w:rPr>
      </w:pPr>
    </w:p>
    <w:p w:rsidR="00C34CA8" w:rsidRDefault="00BE096D">
      <w:pPr>
        <w:pStyle w:val="3"/>
        <w:jc w:val="center"/>
        <w:rPr>
          <w:rFonts w:ascii="Times New Roman" w:eastAsia="楷体" w:hAnsi="Times New Roman"/>
          <w:sz w:val="44"/>
        </w:rPr>
      </w:pPr>
      <w:r>
        <w:rPr>
          <w:rFonts w:ascii="Times New Roman" w:eastAsia="楷体" w:hAnsi="Times New Roman"/>
          <w:sz w:val="44"/>
        </w:rPr>
        <w:t>第四部分</w:t>
      </w:r>
      <w:r>
        <w:rPr>
          <w:rFonts w:ascii="Times New Roman" w:eastAsia="楷体" w:hAnsi="Times New Roman"/>
          <w:sz w:val="44"/>
        </w:rPr>
        <w:t xml:space="preserve"> </w:t>
      </w:r>
      <w:r>
        <w:rPr>
          <w:rFonts w:ascii="Times New Roman" w:eastAsia="楷体" w:hAnsi="Times New Roman" w:hint="eastAsia"/>
          <w:sz w:val="44"/>
        </w:rPr>
        <w:t>合同主要条款</w:t>
      </w:r>
    </w:p>
    <w:p w:rsidR="00C34CA8" w:rsidRDefault="00C34CA8"/>
    <w:p w:rsidR="00C34CA8" w:rsidRDefault="00C34CA8">
      <w:pPr>
        <w:widowControl/>
        <w:snapToGrid w:val="0"/>
        <w:spacing w:line="360" w:lineRule="auto"/>
        <w:rPr>
          <w:rFonts w:ascii="宋体" w:hAnsi="宋体"/>
          <w:b/>
          <w:bCs/>
          <w:kern w:val="44"/>
          <w:sz w:val="44"/>
          <w:szCs w:val="44"/>
        </w:rPr>
        <w:sectPr w:rsidR="00C34CA8">
          <w:pgSz w:w="11906" w:h="16838"/>
          <w:pgMar w:top="1440" w:right="1080" w:bottom="1440" w:left="1080" w:header="850" w:footer="850" w:gutter="0"/>
          <w:cols w:space="720"/>
          <w:docGrid w:type="lines" w:linePitch="312"/>
        </w:sectPr>
      </w:pPr>
    </w:p>
    <w:p w:rsidR="00C34CA8" w:rsidRDefault="00BE096D">
      <w:pPr>
        <w:tabs>
          <w:tab w:val="left" w:pos="4785"/>
        </w:tabs>
        <w:autoSpaceDE w:val="0"/>
        <w:autoSpaceDN w:val="0"/>
        <w:adjustRightInd w:val="0"/>
        <w:spacing w:line="360" w:lineRule="auto"/>
        <w:ind w:left="105"/>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合同编号：2020-</w:t>
      </w:r>
      <w:r w:rsidR="0093306B">
        <w:rPr>
          <w:rFonts w:asciiTheme="minorEastAsia" w:eastAsiaTheme="minorEastAsia" w:hAnsiTheme="minorEastAsia" w:cs="宋体" w:hint="eastAsia"/>
          <w:bCs/>
          <w:kern w:val="0"/>
          <w:sz w:val="24"/>
        </w:rPr>
        <w:t>3003</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买方：南京城市职业学院（南京市广播电视大学）</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卖方：</w:t>
      </w:r>
    </w:p>
    <w:p w:rsidR="00C34CA8" w:rsidRDefault="00C34CA8">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一、说明：</w:t>
      </w:r>
    </w:p>
    <w:p w:rsidR="00C34CA8" w:rsidRDefault="00BE096D">
      <w:pPr>
        <w:tabs>
          <w:tab w:val="left" w:pos="4785"/>
        </w:tabs>
        <w:autoSpaceDE w:val="0"/>
        <w:autoSpaceDN w:val="0"/>
        <w:adjustRightInd w:val="0"/>
        <w:spacing w:line="360" w:lineRule="auto"/>
        <w:ind w:left="108" w:firstLineChars="200" w:firstLine="482"/>
        <w:jc w:val="left"/>
        <w:rPr>
          <w:rFonts w:asciiTheme="minorEastAsia" w:eastAsiaTheme="minorEastAsia" w:hAnsiTheme="minorEastAsia" w:cs="宋体"/>
          <w:bCs/>
          <w:kern w:val="0"/>
          <w:sz w:val="24"/>
        </w:rPr>
      </w:pPr>
      <w:r>
        <w:rPr>
          <w:rFonts w:asciiTheme="minorEastAsia" w:eastAsiaTheme="minorEastAsia" w:hAnsiTheme="minorEastAsia" w:hint="eastAsia"/>
          <w:b/>
          <w:sz w:val="24"/>
          <w:u w:val="single"/>
        </w:rPr>
        <w:t>南京城市职业学院</w:t>
      </w:r>
      <w:r w:rsidR="0093306B">
        <w:rPr>
          <w:rFonts w:asciiTheme="minorEastAsia" w:eastAsiaTheme="minorEastAsia" w:hAnsiTheme="minorEastAsia" w:hint="eastAsia"/>
          <w:b/>
          <w:sz w:val="24"/>
          <w:u w:val="single"/>
        </w:rPr>
        <w:t>VR全景课程拍摄制作系统项目</w:t>
      </w:r>
      <w:r>
        <w:rPr>
          <w:rFonts w:asciiTheme="minorEastAsia" w:eastAsiaTheme="minorEastAsia" w:hAnsiTheme="minorEastAsia" w:cs="宋体" w:hint="eastAsia"/>
          <w:bCs/>
          <w:kern w:val="0"/>
          <w:sz w:val="24"/>
        </w:rPr>
        <w:t>的询价采购，确定由卖方成交。</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二、合同条款：</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合同由买卖双方签订，并依据2020-</w:t>
      </w:r>
      <w:r w:rsidR="0093306B">
        <w:rPr>
          <w:rFonts w:asciiTheme="minorEastAsia" w:eastAsiaTheme="minorEastAsia" w:hAnsiTheme="minorEastAsia" w:cs="宋体" w:hint="eastAsia"/>
          <w:bCs/>
          <w:kern w:val="0"/>
          <w:sz w:val="24"/>
        </w:rPr>
        <w:t>3003</w:t>
      </w:r>
      <w:r>
        <w:rPr>
          <w:rFonts w:asciiTheme="minorEastAsia" w:eastAsiaTheme="minorEastAsia" w:hAnsiTheme="minorEastAsia" w:cs="宋体" w:hint="eastAsia"/>
          <w:bCs/>
          <w:kern w:val="0"/>
          <w:sz w:val="24"/>
        </w:rPr>
        <w:t>采购文件规定，按下列合同条款买方同意购入，卖方同意卖出下列货物。</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货物内容。</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详见</w:t>
      </w:r>
      <w:r>
        <w:rPr>
          <w:rFonts w:asciiTheme="minorEastAsia" w:eastAsiaTheme="minorEastAsia" w:hAnsiTheme="minorEastAsia" w:cs="宋体" w:hint="eastAsia"/>
          <w:bCs/>
          <w:kern w:val="0"/>
          <w:sz w:val="24"/>
          <w:lang w:val="zh-CN"/>
        </w:rPr>
        <w:t>第三</w:t>
      </w:r>
      <w:proofErr w:type="gramStart"/>
      <w:r>
        <w:rPr>
          <w:rFonts w:asciiTheme="minorEastAsia" w:eastAsiaTheme="minorEastAsia" w:hAnsiTheme="minorEastAsia" w:cs="宋体" w:hint="eastAsia"/>
          <w:bCs/>
          <w:kern w:val="0"/>
          <w:sz w:val="24"/>
          <w:lang w:val="zh-CN"/>
        </w:rPr>
        <w:t>章项目</w:t>
      </w:r>
      <w:proofErr w:type="gramEnd"/>
      <w:r>
        <w:rPr>
          <w:rFonts w:asciiTheme="minorEastAsia" w:eastAsiaTheme="minorEastAsia" w:hAnsiTheme="minorEastAsia" w:cs="宋体" w:hint="eastAsia"/>
          <w:bCs/>
          <w:kern w:val="0"/>
          <w:sz w:val="24"/>
          <w:lang w:val="zh-CN"/>
        </w:rPr>
        <w:t>需求</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合同总价（大写）：</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（小写）：</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 xml:space="preserve">           。</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2.1</w:t>
      </w:r>
      <w:r>
        <w:rPr>
          <w:rFonts w:asciiTheme="minorEastAsia" w:eastAsiaTheme="minorEastAsia" w:hAnsiTheme="minorEastAsia" w:cs="宋体" w:hint="eastAsia"/>
          <w:bCs/>
          <w:kern w:val="0"/>
          <w:sz w:val="24"/>
        </w:rPr>
        <w:t>报价，应包括本次采购范围内全部设备、材料、</w:t>
      </w:r>
      <w:proofErr w:type="gramStart"/>
      <w:r>
        <w:rPr>
          <w:rFonts w:asciiTheme="minorEastAsia" w:eastAsiaTheme="minorEastAsia" w:hAnsiTheme="minorEastAsia" w:cs="宋体" w:hint="eastAsia"/>
          <w:bCs/>
          <w:kern w:val="0"/>
          <w:sz w:val="24"/>
        </w:rPr>
        <w:t>随设备</w:t>
      </w:r>
      <w:proofErr w:type="gramEnd"/>
      <w:r>
        <w:rPr>
          <w:rFonts w:asciiTheme="minorEastAsia" w:eastAsiaTheme="minorEastAsia" w:hAnsiTheme="minorEastAsia" w:cs="宋体" w:hint="eastAsia"/>
          <w:bCs/>
          <w:kern w:val="0"/>
          <w:sz w:val="24"/>
        </w:rPr>
        <w:t>提供的备品配件及专用工具的价格、全部税费、包装费、运杂费（运抵买方项目现场）、保险费、安装费、调试费、买方操作维护人员培训费、验收检定费（取得法定计量检定机构有效溯源证书并证明合格）及响应人认为需要的其他费用等。</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2.2</w:t>
      </w:r>
      <w:r>
        <w:rPr>
          <w:rFonts w:asciiTheme="minorEastAsia" w:eastAsiaTheme="minorEastAsia" w:hAnsiTheme="minorEastAsia" w:cs="宋体" w:hint="eastAsia"/>
          <w:bCs/>
          <w:kern w:val="0"/>
          <w:sz w:val="24"/>
        </w:rPr>
        <w:t>在验收过程中，如发现有漏项、缺件，卖方应无条件、无偿补齐，所发生的一切费用，视为已包含在卖方谈判时的谈判报价之中，且并不因此而影响交付买方使用的时间。</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交付使用时间：</w:t>
      </w:r>
    </w:p>
    <w:p w:rsidR="00C34CA8" w:rsidRDefault="00BE096D">
      <w:pPr>
        <w:pStyle w:val="a2"/>
        <w:tabs>
          <w:tab w:val="left" w:pos="-235"/>
        </w:tabs>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合同签订之日起  </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日内完成。</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4. </w:t>
      </w:r>
      <w:r>
        <w:rPr>
          <w:rFonts w:asciiTheme="minorEastAsia" w:eastAsiaTheme="minorEastAsia" w:hAnsiTheme="minorEastAsia" w:cs="宋体" w:hint="eastAsia"/>
          <w:bCs/>
          <w:kern w:val="0"/>
          <w:sz w:val="24"/>
        </w:rPr>
        <w:t>收货人：南京城市职业学院（南京市广播电视大学）</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5. </w:t>
      </w:r>
      <w:r>
        <w:rPr>
          <w:rFonts w:asciiTheme="minorEastAsia" w:eastAsiaTheme="minorEastAsia" w:hAnsiTheme="minorEastAsia" w:cs="宋体" w:hint="eastAsia"/>
          <w:bCs/>
          <w:kern w:val="0"/>
          <w:sz w:val="24"/>
        </w:rPr>
        <w:t>交货地点：买方指定地点。</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买方付款方式及期限：</w:t>
      </w:r>
    </w:p>
    <w:p w:rsidR="00C34CA8" w:rsidRDefault="00A77766">
      <w:pPr>
        <w:tabs>
          <w:tab w:val="left" w:pos="4785"/>
        </w:tabs>
        <w:autoSpaceDE w:val="0"/>
        <w:autoSpaceDN w:val="0"/>
        <w:adjustRightInd w:val="0"/>
        <w:spacing w:line="360" w:lineRule="auto"/>
        <w:ind w:left="108" w:firstLineChars="200" w:firstLine="480"/>
        <w:jc w:val="left"/>
        <w:rPr>
          <w:rFonts w:ascii="宋体" w:hAnsi="宋体"/>
          <w:sz w:val="24"/>
        </w:rPr>
      </w:pPr>
      <w:r>
        <w:rPr>
          <w:rFonts w:ascii="宋体" w:hAnsi="宋体" w:hint="eastAsia"/>
          <w:sz w:val="24"/>
        </w:rPr>
        <w:t xml:space="preserve">  </w:t>
      </w:r>
      <w:r w:rsidRPr="00A77766">
        <w:rPr>
          <w:rFonts w:ascii="宋体" w:hAnsi="宋体" w:hint="eastAsia"/>
          <w:b/>
          <w:bCs/>
          <w:sz w:val="24"/>
        </w:rPr>
        <w:t>验收合格供应商缴纳5%质保金后，采购人支付全款，正常使用满一年且双方无争议的情况下，无息退还质保金。</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7</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验收</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买卖双方确认是否达到</w:t>
      </w:r>
      <w:r w:rsidR="00085EBD">
        <w:rPr>
          <w:rFonts w:asciiTheme="minorEastAsia" w:eastAsiaTheme="minorEastAsia" w:hAnsiTheme="minorEastAsia" w:cs="宋体" w:hint="eastAsia"/>
          <w:bCs/>
          <w:kern w:val="0"/>
          <w:sz w:val="24"/>
        </w:rPr>
        <w:t>使用</w:t>
      </w:r>
      <w:r>
        <w:rPr>
          <w:rFonts w:asciiTheme="minorEastAsia" w:eastAsiaTheme="minorEastAsia" w:hAnsiTheme="minorEastAsia" w:cs="宋体" w:hint="eastAsia"/>
          <w:bCs/>
          <w:kern w:val="0"/>
          <w:sz w:val="24"/>
        </w:rPr>
        <w:t>标准，若符合</w:t>
      </w:r>
      <w:r w:rsidR="00085EBD">
        <w:rPr>
          <w:rFonts w:asciiTheme="minorEastAsia" w:eastAsiaTheme="minorEastAsia" w:hAnsiTheme="minorEastAsia" w:cs="宋体" w:hint="eastAsia"/>
          <w:bCs/>
          <w:kern w:val="0"/>
          <w:sz w:val="24"/>
        </w:rPr>
        <w:t>使用</w:t>
      </w:r>
      <w:r>
        <w:rPr>
          <w:rFonts w:asciiTheme="minorEastAsia" w:eastAsiaTheme="minorEastAsia" w:hAnsiTheme="minorEastAsia" w:cs="宋体" w:hint="eastAsia"/>
          <w:bCs/>
          <w:kern w:val="0"/>
          <w:sz w:val="24"/>
        </w:rPr>
        <w:t>标准则验收合格。</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8</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质保期及售后服务</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hint="eastAsia"/>
          <w:sz w:val="24"/>
        </w:rPr>
        <w:lastRenderedPageBreak/>
        <w:t xml:space="preserve">    </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9</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技术资料</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按“第三章 项目需求”的要求提供相关资料。</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卖方的违约责任</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卖方未按合同规定的质量提供服务的，买方有权拒收，由此造成的直接损失和间接损失由卖方赔偿。</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卖方逾期交付（包括整修、返工、补交或由买方提出更改、卖方承诺，但未在承诺的工期内完成等）应向买方偿付违约金，每逾期</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天，按合同总价的万分之五偿付违约金。</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卖方不能交付或不能完成合同，卖方双倍返还买方已支付的货款。</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.4</w:t>
      </w:r>
      <w:r>
        <w:rPr>
          <w:rFonts w:asciiTheme="minorEastAsia" w:eastAsiaTheme="minorEastAsia" w:hAnsiTheme="minorEastAsia" w:cs="宋体" w:hint="eastAsia"/>
          <w:bCs/>
          <w:kern w:val="0"/>
          <w:sz w:val="24"/>
        </w:rPr>
        <w:t>本合同所有货物的制造及安装，都必须由卖方自己或响应文件中明确的单位承担，不得分包给其他单位。否则，买方有权按卖方不能交付或不能完成合同处理。</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.5 </w:t>
      </w:r>
      <w:r>
        <w:rPr>
          <w:rFonts w:asciiTheme="minorEastAsia" w:eastAsiaTheme="minorEastAsia" w:hAnsiTheme="minorEastAsia" w:cs="宋体" w:hint="eastAsia"/>
          <w:bCs/>
          <w:kern w:val="0"/>
          <w:sz w:val="24"/>
        </w:rPr>
        <w:t>卖方履行义务不符合合同约定时，不付款。</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买方的违约责任：</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买方未按合同规定的时间和要求向卖方提供技术资料等，卖方交付时间顺延。</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2</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卖方供给买方的设备、材料及卖方自己的施工用具，进入买方工地现场后的保管，由卖方负责；卖方在买方工地现场安装、调试、验收人员的安全、保险、食宿、交通由卖方负责。</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3</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卖方在设备安装、调试、验收过程中，买方提供下列条件和配合，超出下列范围的由卖方自理：</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4</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买方使用卖方提供的设备，当受到第三方提出的侵犯其专利权、商标权或工业设计权的起诉时，一切后果由卖方负责。</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5</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合同的生效：本合同一式六份，自买卖双方签字、盖章之日起生效。</w:t>
      </w:r>
    </w:p>
    <w:p w:rsidR="00C34CA8" w:rsidRDefault="00BE096D">
      <w:pPr>
        <w:ind w:right="480" w:firstLine="42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 xml:space="preserve"> </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未尽事宜、双方协商解决，并按《合同法》调整。</w:t>
      </w:r>
    </w:p>
    <w:p w:rsidR="00C34CA8" w:rsidRDefault="00C34CA8">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（盖章）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（盖章）</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授权代表：</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授权代表：</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sectPr w:rsidR="00C34CA8">
          <w:pgSz w:w="11906" w:h="16838"/>
          <w:pgMar w:top="1440" w:right="1080" w:bottom="1440" w:left="1080" w:header="850" w:footer="850" w:gutter="0"/>
          <w:cols w:space="720"/>
          <w:docGrid w:type="lines" w:linePitch="312"/>
        </w:sectPr>
      </w:pP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p>
    <w:p w:rsidR="00C34CA8" w:rsidRDefault="00BE096D">
      <w:pPr>
        <w:pStyle w:val="3"/>
        <w:jc w:val="center"/>
        <w:rPr>
          <w:rFonts w:ascii="Times New Roman" w:eastAsia="楷体" w:hAnsi="Times New Roman"/>
        </w:rPr>
      </w:pPr>
      <w:bookmarkStart w:id="39" w:name="_Toc455914619"/>
      <w:r>
        <w:rPr>
          <w:rFonts w:ascii="Times New Roman" w:eastAsia="楷体" w:hAnsi="Times New Roman"/>
          <w:sz w:val="44"/>
        </w:rPr>
        <w:lastRenderedPageBreak/>
        <w:t>第</w:t>
      </w:r>
      <w:r>
        <w:rPr>
          <w:rFonts w:ascii="Times New Roman" w:eastAsia="楷体" w:hAnsi="Times New Roman" w:hint="eastAsia"/>
          <w:sz w:val="44"/>
        </w:rPr>
        <w:t>五</w:t>
      </w:r>
      <w:r>
        <w:rPr>
          <w:rFonts w:ascii="Times New Roman" w:eastAsia="楷体" w:hAnsi="Times New Roman"/>
          <w:sz w:val="44"/>
        </w:rPr>
        <w:t>部分</w:t>
      </w:r>
      <w:r>
        <w:rPr>
          <w:rFonts w:ascii="Times New Roman" w:eastAsia="楷体" w:hAnsi="Times New Roman"/>
          <w:sz w:val="44"/>
        </w:rPr>
        <w:t xml:space="preserve"> </w:t>
      </w:r>
      <w:r>
        <w:rPr>
          <w:rFonts w:ascii="Times New Roman" w:eastAsia="楷体" w:hAnsi="Times New Roman"/>
          <w:sz w:val="44"/>
        </w:rPr>
        <w:t>投标文件格式</w:t>
      </w:r>
      <w:bookmarkEnd w:id="39"/>
    </w:p>
    <w:p w:rsidR="00C34CA8" w:rsidRDefault="00CC0CD7">
      <w:pPr>
        <w:pStyle w:val="ac"/>
        <w:rPr>
          <w:rFonts w:hAnsi="宋体"/>
          <w:szCs w:val="21"/>
        </w:rPr>
      </w:pPr>
      <w:r>
        <w:rPr>
          <w:rFonts w:hAnsi="宋体"/>
          <w:b/>
          <w:bCs/>
          <w:noProof/>
          <w:szCs w:val="21"/>
        </w:rPr>
        <mc:AlternateContent>
          <mc:Choice Requires="wps">
            <w:drawing>
              <wp:anchor distT="0" distB="0" distL="114300" distR="114300" simplePos="0" relativeHeight="251659264" behindDoc="0" locked="0" layoutInCell="1" allowOverlap="1" wp14:anchorId="519FDE3E" wp14:editId="7D1DD18D">
                <wp:simplePos x="0" y="0"/>
                <wp:positionH relativeFrom="column">
                  <wp:posOffset>5060315</wp:posOffset>
                </wp:positionH>
                <wp:positionV relativeFrom="paragraph">
                  <wp:posOffset>720725</wp:posOffset>
                </wp:positionV>
                <wp:extent cx="808990" cy="396240"/>
                <wp:effectExtent l="0" t="0" r="10160" b="22860"/>
                <wp:wrapNone/>
                <wp:docPr id="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96240"/>
                        </a:xfrm>
                        <a:prstGeom prst="rect">
                          <a:avLst/>
                        </a:prstGeom>
                        <a:solidFill>
                          <a:srgbClr val="FFFFFF"/>
                        </a:solidFill>
                        <a:ln w="9525">
                          <a:solidFill>
                            <a:srgbClr val="000000"/>
                          </a:solidFill>
                          <a:miter lim="800000"/>
                        </a:ln>
                      </wps:spPr>
                      <wps:txbx>
                        <w:txbxContent>
                          <w:p w:rsidR="00C34CA8" w:rsidRDefault="00BE096D">
                            <w:pPr>
                              <w:jc w:val="center"/>
                              <w:rPr>
                                <w:sz w:val="40"/>
                              </w:rPr>
                            </w:pPr>
                            <w:r>
                              <w:rPr>
                                <w:rFonts w:hint="eastAsia"/>
                                <w:sz w:val="40"/>
                              </w:rPr>
                              <w:t>正本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4" o:spid="_x0000_s1026" type="#_x0000_t202" style="position:absolute;left:0;text-align:left;margin-left:398.45pt;margin-top:56.75pt;width:63.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">
                <v:textbox>
                  <w:txbxContent>
                    <w:p w:rsidR="00C34CA8" w:rsidRDefault="00BE096D">
                      <w:pPr>
                        <w:jc w:val="center"/>
                        <w:rPr>
                          <w:sz w:val="40"/>
                        </w:rPr>
                      </w:pPr>
                      <w:r>
                        <w:rPr>
                          <w:rFonts w:hint="eastAsia"/>
                          <w:sz w:val="40"/>
                        </w:rPr>
                        <w:t>正本</w:t>
                      </w:r>
                    </w:p>
                  </w:txbxContent>
                </v:textbox>
              </v:shape>
            </w:pict>
          </mc:Fallback>
        </mc:AlternateContent>
      </w:r>
      <w:r w:rsidR="00BE096D">
        <w:rPr>
          <w:rFonts w:hAnsi="宋体"/>
          <w:szCs w:val="21"/>
        </w:rPr>
        <w:t>(请按照以下文件的要求格式、内容，顺序制作投标文件，并请编制目录及页码，否则可能将影响对投标文件的评价。)</w:t>
      </w:r>
    </w:p>
    <w:p w:rsidR="00C34CA8" w:rsidRDefault="00C34CA8">
      <w:pPr>
        <w:pStyle w:val="ac"/>
        <w:rPr>
          <w:rFonts w:hAnsi="宋体"/>
          <w:szCs w:val="21"/>
        </w:rPr>
      </w:pPr>
    </w:p>
    <w:p w:rsidR="00C34CA8" w:rsidRDefault="00BE096D">
      <w:pPr>
        <w:pStyle w:val="ac"/>
        <w:jc w:val="center"/>
        <w:rPr>
          <w:rFonts w:hAnsi="宋体"/>
          <w:szCs w:val="21"/>
        </w:rPr>
      </w:pPr>
      <w:r>
        <w:rPr>
          <w:rFonts w:hAnsi="宋体"/>
          <w:szCs w:val="21"/>
        </w:rPr>
        <w:t>投标文件</w:t>
      </w:r>
    </w:p>
    <w:p w:rsidR="00C34CA8" w:rsidRDefault="00C34CA8">
      <w:pPr>
        <w:pStyle w:val="ac"/>
        <w:rPr>
          <w:rFonts w:hAnsi="宋体"/>
          <w:b/>
          <w:bCs/>
          <w:szCs w:val="21"/>
        </w:rPr>
      </w:pPr>
    </w:p>
    <w:p w:rsidR="00C34CA8" w:rsidRDefault="00BE096D">
      <w:pPr>
        <w:pStyle w:val="ac"/>
        <w:ind w:firstLineChars="345" w:firstLine="727"/>
        <w:rPr>
          <w:rFonts w:hAnsi="宋体"/>
          <w:szCs w:val="21"/>
        </w:rPr>
      </w:pPr>
      <w:r>
        <w:rPr>
          <w:rFonts w:hAnsi="宋体"/>
          <w:b/>
          <w:bCs/>
          <w:szCs w:val="21"/>
        </w:rPr>
        <w:t>项目编号:</w:t>
      </w:r>
      <w:r>
        <w:rPr>
          <w:rFonts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项目名称：</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投 标 人：</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地    址：</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电    话：</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传    真：</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授权代表：</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手    机：</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lang w:val="pt-BR"/>
        </w:rPr>
      </w:pPr>
      <w:proofErr w:type="gramStart"/>
      <w:r>
        <w:rPr>
          <w:rFonts w:ascii="宋体" w:hAnsi="宋体"/>
          <w:b/>
          <w:bCs/>
          <w:szCs w:val="21"/>
          <w:lang w:val="pt-BR"/>
        </w:rPr>
        <w:t>邮</w:t>
      </w:r>
      <w:proofErr w:type="gramEnd"/>
      <w:r>
        <w:rPr>
          <w:rFonts w:ascii="宋体" w:hAnsi="宋体"/>
          <w:b/>
          <w:bCs/>
          <w:szCs w:val="21"/>
          <w:lang w:val="pt-BR"/>
        </w:rPr>
        <w:t xml:space="preserve">    箱：</w:t>
      </w:r>
      <w:r>
        <w:rPr>
          <w:rFonts w:ascii="宋体" w:hAnsi="宋体"/>
          <w:b/>
          <w:bCs/>
          <w:szCs w:val="21"/>
          <w:u w:val="single"/>
          <w:lang w:val="pt-BR"/>
        </w:rPr>
        <w:t xml:space="preserve">                          </w:t>
      </w:r>
    </w:p>
    <w:p w:rsidR="00C34CA8" w:rsidRDefault="00C34CA8">
      <w:pPr>
        <w:pStyle w:val="ac"/>
        <w:ind w:firstLineChars="595" w:firstLine="1249"/>
        <w:rPr>
          <w:rFonts w:hAnsi="宋体"/>
          <w:szCs w:val="21"/>
          <w:lang w:val="pt-BR"/>
        </w:rPr>
      </w:pPr>
    </w:p>
    <w:p w:rsidR="00C34CA8" w:rsidRDefault="00C34CA8">
      <w:pPr>
        <w:pStyle w:val="ac"/>
        <w:ind w:firstLineChars="595" w:firstLine="1249"/>
        <w:rPr>
          <w:rFonts w:hAnsi="宋体"/>
          <w:szCs w:val="21"/>
          <w:lang w:val="pt-BR"/>
        </w:rPr>
      </w:pPr>
    </w:p>
    <w:p w:rsidR="00C34CA8" w:rsidRDefault="00BE096D">
      <w:pPr>
        <w:pStyle w:val="ac"/>
        <w:jc w:val="center"/>
        <w:rPr>
          <w:rFonts w:hAnsi="宋体"/>
          <w:b/>
          <w:szCs w:val="21"/>
          <w:lang w:val="pt-BR"/>
        </w:rPr>
      </w:pPr>
      <w:r>
        <w:rPr>
          <w:rFonts w:hAnsi="宋体"/>
          <w:b/>
          <w:szCs w:val="21"/>
        </w:rPr>
        <w:t>二</w:t>
      </w:r>
      <w:r>
        <w:rPr>
          <w:rFonts w:hAnsi="宋体" w:hint="eastAsia"/>
          <w:b/>
          <w:szCs w:val="21"/>
        </w:rPr>
        <w:t xml:space="preserve">O   </w:t>
      </w:r>
      <w:r>
        <w:rPr>
          <w:rFonts w:hAnsi="宋体"/>
          <w:b/>
          <w:szCs w:val="21"/>
        </w:rPr>
        <w:t>年</w:t>
      </w:r>
      <w:r>
        <w:rPr>
          <w:rFonts w:hAnsi="宋体" w:hint="eastAsia"/>
          <w:b/>
          <w:szCs w:val="21"/>
        </w:rPr>
        <w:t xml:space="preserve">   </w:t>
      </w:r>
      <w:r>
        <w:rPr>
          <w:rFonts w:hAnsi="宋体"/>
          <w:b/>
          <w:szCs w:val="21"/>
        </w:rPr>
        <w:t>月</w:t>
      </w:r>
      <w:r>
        <w:rPr>
          <w:rFonts w:hAnsi="宋体" w:hint="eastAsia"/>
          <w:b/>
          <w:szCs w:val="21"/>
        </w:rPr>
        <w:t xml:space="preserve">  </w:t>
      </w:r>
      <w:r>
        <w:rPr>
          <w:rFonts w:hAnsi="宋体"/>
          <w:b/>
          <w:szCs w:val="21"/>
        </w:rPr>
        <w:t>日</w:t>
      </w:r>
    </w:p>
    <w:p w:rsidR="00C34CA8" w:rsidRDefault="00C34CA8">
      <w:pPr>
        <w:spacing w:line="600" w:lineRule="exact"/>
        <w:rPr>
          <w:rFonts w:ascii="宋体" w:hAnsi="宋体"/>
          <w:b/>
          <w:bCs/>
          <w:szCs w:val="21"/>
          <w:lang w:val="pt-BR"/>
        </w:rPr>
      </w:pPr>
    </w:p>
    <w:p w:rsidR="00C34CA8" w:rsidRDefault="00BE096D">
      <w:pPr>
        <w:widowControl/>
        <w:spacing w:beforeLines="50" w:before="156" w:afterLines="50" w:after="156" w:line="360" w:lineRule="auto"/>
        <w:jc w:val="center"/>
        <w:rPr>
          <w:rFonts w:ascii="宋体" w:hAnsi="宋体"/>
          <w:b/>
          <w:sz w:val="36"/>
          <w:szCs w:val="36"/>
        </w:rPr>
      </w:pPr>
      <w:r>
        <w:rPr>
          <w:rFonts w:ascii="宋体" w:hAnsi="宋体"/>
          <w:szCs w:val="21"/>
          <w:lang w:val="pt-BR"/>
        </w:rPr>
        <w:br w:type="page"/>
      </w:r>
      <w:r>
        <w:rPr>
          <w:rFonts w:ascii="宋体" w:hAnsi="宋体"/>
          <w:sz w:val="36"/>
          <w:szCs w:val="36"/>
          <w:lang w:val="pt-BR"/>
        </w:rPr>
        <w:lastRenderedPageBreak/>
        <w:t>一、</w:t>
      </w:r>
      <w:r>
        <w:rPr>
          <w:rFonts w:ascii="宋体" w:hAnsi="宋体"/>
          <w:b/>
          <w:sz w:val="36"/>
          <w:szCs w:val="36"/>
        </w:rPr>
        <w:t>投标函</w:t>
      </w:r>
    </w:p>
    <w:p w:rsidR="00C34CA8" w:rsidRDefault="00BE096D">
      <w:pPr>
        <w:pStyle w:val="ac"/>
        <w:spacing w:afterLines="50" w:after="156" w:line="440" w:lineRule="exact"/>
        <w:jc w:val="left"/>
        <w:rPr>
          <w:rFonts w:hAnsi="宋体"/>
          <w:kern w:val="0"/>
          <w:szCs w:val="21"/>
        </w:rPr>
      </w:pPr>
      <w:r>
        <w:rPr>
          <w:rFonts w:hAnsi="宋体"/>
          <w:szCs w:val="21"/>
        </w:rPr>
        <w:t>致:</w:t>
      </w:r>
      <w:r>
        <w:rPr>
          <w:rFonts w:hAnsi="宋体" w:hint="eastAsia"/>
          <w:szCs w:val="21"/>
        </w:rPr>
        <w:t>南京城市职业学院</w:t>
      </w:r>
      <w:r>
        <w:rPr>
          <w:rFonts w:hAnsi="宋体" w:hint="eastAsia"/>
          <w:kern w:val="0"/>
          <w:szCs w:val="21"/>
        </w:rPr>
        <w:t>采购管理中心</w:t>
      </w:r>
    </w:p>
    <w:p w:rsidR="00C34CA8" w:rsidRDefault="00BE096D">
      <w:pPr>
        <w:pStyle w:val="afd"/>
        <w:spacing w:before="0" w:after="0" w:line="420" w:lineRule="exact"/>
        <w:ind w:leftChars="57" w:left="2115" w:hangingChars="950" w:hanging="1995"/>
        <w:rPr>
          <w:rFonts w:ascii="宋体" w:hAnsi="宋体"/>
          <w:sz w:val="21"/>
          <w:szCs w:val="21"/>
        </w:rPr>
      </w:pPr>
      <w:r>
        <w:rPr>
          <w:rFonts w:ascii="宋体" w:hAnsi="宋体"/>
          <w:sz w:val="21"/>
          <w:szCs w:val="21"/>
        </w:rPr>
        <w:t>根据贵方项目编号</w:t>
      </w:r>
      <w:r>
        <w:rPr>
          <w:rFonts w:ascii="宋体" w:hAnsi="宋体"/>
          <w:sz w:val="21"/>
          <w:szCs w:val="21"/>
          <w:u w:val="single"/>
        </w:rPr>
        <w:t xml:space="preserve">            </w:t>
      </w:r>
      <w:r>
        <w:rPr>
          <w:rFonts w:ascii="宋体" w:hAnsi="宋体"/>
          <w:sz w:val="21"/>
          <w:szCs w:val="21"/>
        </w:rPr>
        <w:t>投标邀请，正式授权下述签字人</w:t>
      </w:r>
      <w:r>
        <w:rPr>
          <w:rFonts w:ascii="宋体" w:hAnsi="宋体"/>
          <w:sz w:val="21"/>
          <w:szCs w:val="21"/>
          <w:u w:val="single"/>
        </w:rPr>
        <w:t xml:space="preserve">          </w:t>
      </w:r>
      <w:r>
        <w:rPr>
          <w:rFonts w:ascii="宋体" w:hAnsi="宋体"/>
          <w:sz w:val="21"/>
          <w:szCs w:val="21"/>
        </w:rPr>
        <w:t>（姓名和职务）</w:t>
      </w:r>
    </w:p>
    <w:p w:rsidR="00C34CA8" w:rsidRDefault="00BE096D">
      <w:pPr>
        <w:pStyle w:val="afd"/>
        <w:spacing w:before="0" w:after="0" w:line="420" w:lineRule="exact"/>
        <w:ind w:leftChars="57" w:left="2115" w:hangingChars="950" w:hanging="1995"/>
        <w:rPr>
          <w:rFonts w:ascii="宋体" w:hAnsi="宋体"/>
          <w:sz w:val="21"/>
          <w:szCs w:val="21"/>
        </w:rPr>
      </w:pPr>
      <w:r>
        <w:rPr>
          <w:rFonts w:ascii="宋体" w:hAnsi="宋体"/>
          <w:sz w:val="21"/>
          <w:szCs w:val="21"/>
        </w:rPr>
        <w:t>代表</w:t>
      </w:r>
      <w:r>
        <w:rPr>
          <w:rFonts w:ascii="宋体" w:hAnsi="宋体"/>
          <w:sz w:val="21"/>
          <w:szCs w:val="21"/>
          <w:u w:val="single"/>
        </w:rPr>
        <w:t xml:space="preserve">                    </w:t>
      </w:r>
      <w:r>
        <w:rPr>
          <w:rFonts w:ascii="宋体" w:hAnsi="宋体"/>
          <w:sz w:val="21"/>
          <w:szCs w:val="21"/>
        </w:rPr>
        <w:t>（投标人单位名称），</w:t>
      </w:r>
      <w:r>
        <w:rPr>
          <w:rFonts w:ascii="宋体" w:hAnsi="宋体"/>
          <w:kern w:val="2"/>
          <w:sz w:val="21"/>
          <w:szCs w:val="21"/>
        </w:rPr>
        <w:t>全权处理本次项目投标的有关事宜。</w:t>
      </w:r>
    </w:p>
    <w:p w:rsidR="00C34CA8" w:rsidRDefault="00BE096D">
      <w:pPr>
        <w:pStyle w:val="ac"/>
        <w:spacing w:line="440" w:lineRule="exact"/>
        <w:ind w:firstLineChars="50" w:firstLine="105"/>
        <w:jc w:val="left"/>
        <w:rPr>
          <w:rFonts w:hAnsi="宋体"/>
          <w:szCs w:val="21"/>
        </w:rPr>
      </w:pPr>
      <w:r>
        <w:rPr>
          <w:rFonts w:hAnsi="宋体"/>
          <w:szCs w:val="21"/>
        </w:rPr>
        <w:t>据此函，签字</w:t>
      </w:r>
      <w:proofErr w:type="gramStart"/>
      <w:r>
        <w:rPr>
          <w:rFonts w:hAnsi="宋体"/>
          <w:szCs w:val="21"/>
        </w:rPr>
        <w:t>人兹宣布</w:t>
      </w:r>
      <w:proofErr w:type="gramEnd"/>
      <w:r>
        <w:rPr>
          <w:rFonts w:hAnsi="宋体"/>
          <w:szCs w:val="21"/>
          <w:lang w:val="zh-CN"/>
        </w:rPr>
        <w:t>同意如下</w:t>
      </w:r>
      <w:r>
        <w:rPr>
          <w:rFonts w:hAnsi="宋体"/>
          <w:szCs w:val="21"/>
        </w:rPr>
        <w:t>：</w:t>
      </w:r>
    </w:p>
    <w:p w:rsidR="00C34CA8" w:rsidRDefault="00BE096D">
      <w:pPr>
        <w:tabs>
          <w:tab w:val="left" w:pos="7560"/>
        </w:tabs>
        <w:spacing w:line="440" w:lineRule="exact"/>
        <w:ind w:leftChars="-171" w:left="-359" w:firstLineChars="150" w:firstLine="315"/>
        <w:jc w:val="left"/>
        <w:rPr>
          <w:rFonts w:ascii="宋体" w:hAnsi="宋体"/>
          <w:szCs w:val="21"/>
        </w:rPr>
      </w:pPr>
      <w:r>
        <w:rPr>
          <w:rFonts w:ascii="宋体" w:hAnsi="宋体"/>
          <w:szCs w:val="21"/>
        </w:rPr>
        <w:t>（1）我们接受招标文件的所有的条款和规定。</w:t>
      </w:r>
    </w:p>
    <w:p w:rsidR="00C34CA8" w:rsidRDefault="00BE096D">
      <w:pPr>
        <w:tabs>
          <w:tab w:val="left" w:pos="7560"/>
        </w:tabs>
        <w:spacing w:line="440" w:lineRule="exact"/>
        <w:ind w:leftChars="-171" w:left="-359" w:firstLineChars="150" w:firstLine="315"/>
        <w:jc w:val="left"/>
        <w:rPr>
          <w:rFonts w:ascii="宋体" w:hAnsi="宋体"/>
          <w:szCs w:val="21"/>
        </w:rPr>
      </w:pPr>
      <w:r>
        <w:rPr>
          <w:rFonts w:ascii="宋体" w:hAnsi="宋体"/>
          <w:szCs w:val="21"/>
        </w:rPr>
        <w:t>（2）我们完全理解贵方不一定将合同授予最低报价的投标人，并有权拒绝所有的投标。同时也理解你们不承担我们本次投标的费用。</w:t>
      </w:r>
    </w:p>
    <w:p w:rsidR="00C34CA8" w:rsidRDefault="00BE096D">
      <w:pPr>
        <w:pStyle w:val="afd"/>
        <w:spacing w:before="0" w:after="0" w:line="440" w:lineRule="exact"/>
        <w:ind w:leftChars="-171" w:left="-359" w:firstLineChars="150" w:firstLine="315"/>
        <w:rPr>
          <w:rFonts w:ascii="宋体" w:hAnsi="宋体"/>
          <w:kern w:val="2"/>
          <w:sz w:val="21"/>
          <w:szCs w:val="21"/>
        </w:rPr>
      </w:pPr>
      <w:r>
        <w:rPr>
          <w:rFonts w:ascii="宋体" w:hAnsi="宋体"/>
          <w:sz w:val="21"/>
          <w:szCs w:val="21"/>
        </w:rPr>
        <w:t>（3）我们已详细审核全部招标文件及其有效补充文件（如果有），我们知道必须放弃提出含糊不清或误解的问题的权利。</w:t>
      </w:r>
    </w:p>
    <w:p w:rsidR="00C34CA8" w:rsidRDefault="00BE096D">
      <w:pPr>
        <w:pStyle w:val="ac"/>
        <w:spacing w:line="440" w:lineRule="exact"/>
        <w:ind w:leftChars="-171" w:left="-359" w:firstLineChars="150" w:firstLine="315"/>
        <w:jc w:val="left"/>
        <w:rPr>
          <w:rFonts w:hAnsi="宋体"/>
          <w:szCs w:val="21"/>
        </w:rPr>
      </w:pPr>
      <w:r>
        <w:rPr>
          <w:rFonts w:hAnsi="宋体"/>
          <w:szCs w:val="21"/>
        </w:rPr>
        <w:t>（4）我们同意按照招标文件 “投标人须知”的规定，本投标文件的有效期为从投标截止之日期起计算60日，在此期间，本投标文件将始终对我们具有约束力，并可随时被接受。如果我们中标，本投标文件在此期间之后将继续保持有效。如果在开标后规定的投标有效期内撤回投标，我们的投标保证金可被贵方没收。</w:t>
      </w:r>
    </w:p>
    <w:p w:rsidR="00C34CA8" w:rsidRDefault="00BE096D">
      <w:pPr>
        <w:snapToGrid w:val="0"/>
        <w:spacing w:line="440" w:lineRule="exact"/>
        <w:ind w:leftChars="-171" w:left="-359" w:firstLineChars="150" w:firstLine="315"/>
        <w:jc w:val="left"/>
        <w:rPr>
          <w:rFonts w:ascii="宋体" w:hAnsi="宋体"/>
          <w:szCs w:val="21"/>
        </w:rPr>
      </w:pPr>
      <w:r>
        <w:rPr>
          <w:rFonts w:ascii="宋体" w:hAnsi="宋体"/>
          <w:szCs w:val="21"/>
        </w:rPr>
        <w:t>（5）我们同意向贵方提供贵方可能要求的与投标有关的任何证据或资料。</w:t>
      </w:r>
    </w:p>
    <w:p w:rsidR="00C34CA8" w:rsidRDefault="00BE096D">
      <w:pPr>
        <w:pStyle w:val="ac"/>
        <w:spacing w:line="440" w:lineRule="exact"/>
        <w:ind w:leftChars="-171" w:left="-359" w:firstLineChars="150" w:firstLine="315"/>
        <w:jc w:val="left"/>
        <w:rPr>
          <w:rFonts w:hAnsi="宋体"/>
          <w:szCs w:val="21"/>
        </w:rPr>
      </w:pPr>
      <w:r>
        <w:rPr>
          <w:rFonts w:hAnsi="宋体"/>
          <w:szCs w:val="21"/>
        </w:rPr>
        <w:t>（6）一旦我方中标，我方将根据招标文件的规定，严格履行合同的责任和义务，并保证按规定的时间交货、完成项目的施工、调试、交付买方验收、使用。否则我们的履约保证金将被贵方没收。</w:t>
      </w:r>
    </w:p>
    <w:p w:rsidR="00C34CA8" w:rsidRDefault="00BE096D">
      <w:pPr>
        <w:spacing w:line="440" w:lineRule="exact"/>
        <w:ind w:leftChars="-171" w:left="-359" w:firstLineChars="150" w:firstLine="315"/>
        <w:jc w:val="left"/>
        <w:rPr>
          <w:rFonts w:ascii="宋体" w:hAnsi="宋体"/>
          <w:szCs w:val="21"/>
        </w:rPr>
      </w:pPr>
      <w:r>
        <w:rPr>
          <w:rFonts w:ascii="宋体" w:hAnsi="宋体"/>
          <w:szCs w:val="21"/>
        </w:rPr>
        <w:t>（7）我们保证按合同要求</w:t>
      </w:r>
      <w:r>
        <w:rPr>
          <w:rFonts w:ascii="宋体" w:hAnsi="宋体" w:hint="eastAsia"/>
          <w:szCs w:val="21"/>
        </w:rPr>
        <w:t>提供服务</w:t>
      </w:r>
      <w:r>
        <w:rPr>
          <w:rFonts w:ascii="宋体" w:hAnsi="宋体"/>
          <w:szCs w:val="21"/>
        </w:rPr>
        <w:t>，如有假冒伪劣，愿意接受贵方按合同规定的一切处罚。</w:t>
      </w:r>
    </w:p>
    <w:p w:rsidR="00C34CA8" w:rsidRDefault="00BE096D">
      <w:pPr>
        <w:pStyle w:val="ac"/>
        <w:spacing w:line="440" w:lineRule="exact"/>
        <w:ind w:firstLineChars="1850" w:firstLine="3885"/>
        <w:rPr>
          <w:rFonts w:hAnsi="宋体"/>
          <w:szCs w:val="21"/>
          <w:u w:val="single"/>
        </w:rPr>
      </w:pPr>
      <w:r>
        <w:rPr>
          <w:rFonts w:hAnsi="宋体"/>
          <w:szCs w:val="21"/>
        </w:rPr>
        <w:t>投标人名称:</w:t>
      </w:r>
      <w:r>
        <w:rPr>
          <w:rFonts w:hAnsi="宋体"/>
          <w:szCs w:val="21"/>
          <w:u w:val="single"/>
        </w:rPr>
        <w:t xml:space="preserve">                     （公章）</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地址:</w:t>
      </w:r>
      <w:r>
        <w:rPr>
          <w:rFonts w:ascii="宋体" w:hAnsi="宋体"/>
          <w:szCs w:val="21"/>
          <w:u w:val="single"/>
        </w:rPr>
        <w:t xml:space="preserve">                                   </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电话:</w:t>
      </w:r>
      <w:r>
        <w:rPr>
          <w:rFonts w:ascii="宋体" w:hAnsi="宋体"/>
          <w:szCs w:val="21"/>
          <w:u w:val="single"/>
        </w:rPr>
        <w:t xml:space="preserve">                                   </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传真:</w:t>
      </w:r>
      <w:r>
        <w:rPr>
          <w:rFonts w:ascii="宋体" w:hAnsi="宋体"/>
          <w:szCs w:val="21"/>
          <w:u w:val="single"/>
        </w:rPr>
        <w:t xml:space="preserve">                                   </w:t>
      </w:r>
    </w:p>
    <w:p w:rsidR="00C34CA8" w:rsidRDefault="00BE096D">
      <w:pPr>
        <w:pStyle w:val="ac"/>
        <w:spacing w:line="440" w:lineRule="exact"/>
        <w:ind w:firstLineChars="1850" w:firstLine="3885"/>
        <w:rPr>
          <w:rFonts w:hAnsi="宋体"/>
          <w:szCs w:val="21"/>
          <w:u w:val="single"/>
        </w:rPr>
      </w:pPr>
      <w:r>
        <w:rPr>
          <w:rFonts w:hAnsi="宋体"/>
          <w:szCs w:val="21"/>
        </w:rPr>
        <w:t>授权代表（签字）:</w:t>
      </w:r>
      <w:r>
        <w:rPr>
          <w:rFonts w:hAnsi="宋体"/>
          <w:szCs w:val="21"/>
          <w:u w:val="single"/>
        </w:rPr>
        <w:t xml:space="preserve">                       </w:t>
      </w:r>
    </w:p>
    <w:p w:rsidR="00C34CA8" w:rsidRDefault="00BE096D">
      <w:pPr>
        <w:pStyle w:val="ac"/>
        <w:spacing w:line="440" w:lineRule="exact"/>
        <w:ind w:firstLineChars="1850" w:firstLine="3885"/>
        <w:rPr>
          <w:rFonts w:hAnsi="宋体"/>
          <w:szCs w:val="21"/>
        </w:rPr>
      </w:pPr>
      <w:r>
        <w:rPr>
          <w:rFonts w:hAnsi="宋体"/>
          <w:szCs w:val="21"/>
        </w:rPr>
        <w:t>职务:</w:t>
      </w:r>
      <w:r>
        <w:rPr>
          <w:rFonts w:hAnsi="宋体"/>
          <w:szCs w:val="21"/>
          <w:u w:val="single"/>
        </w:rPr>
        <w:t xml:space="preserve">                                   </w:t>
      </w:r>
    </w:p>
    <w:p w:rsidR="00C34CA8" w:rsidRDefault="00BE096D">
      <w:pPr>
        <w:pStyle w:val="ac"/>
        <w:spacing w:line="440" w:lineRule="exact"/>
        <w:ind w:firstLineChars="1850" w:firstLine="3885"/>
        <w:rPr>
          <w:rFonts w:hAnsi="宋体"/>
          <w:szCs w:val="21"/>
        </w:rPr>
      </w:pPr>
      <w:r>
        <w:rPr>
          <w:rFonts w:hAnsi="宋体"/>
          <w:szCs w:val="21"/>
        </w:rPr>
        <w:t xml:space="preserve">日期: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rsidR="00C34CA8" w:rsidRDefault="00C34CA8">
      <w:pPr>
        <w:widowControl/>
        <w:spacing w:before="19" w:line="440" w:lineRule="exact"/>
        <w:ind w:firstLineChars="845" w:firstLine="1781"/>
        <w:rPr>
          <w:rFonts w:ascii="宋体" w:hAnsi="宋体"/>
          <w:b/>
          <w:szCs w:val="21"/>
        </w:rPr>
      </w:pPr>
    </w:p>
    <w:p w:rsidR="00C34CA8" w:rsidRDefault="00C34CA8">
      <w:pPr>
        <w:widowControl/>
        <w:spacing w:before="19" w:line="440" w:lineRule="exact"/>
        <w:ind w:firstLineChars="845" w:firstLine="1781"/>
        <w:rPr>
          <w:rFonts w:ascii="宋体" w:hAnsi="宋体"/>
          <w:b/>
          <w:szCs w:val="21"/>
        </w:rPr>
      </w:pPr>
    </w:p>
    <w:p w:rsidR="00C34CA8" w:rsidRDefault="00C34CA8">
      <w:pPr>
        <w:widowControl/>
        <w:spacing w:before="19" w:line="440" w:lineRule="exact"/>
        <w:ind w:firstLineChars="845" w:firstLine="1781"/>
        <w:rPr>
          <w:rFonts w:ascii="宋体" w:hAnsi="宋体"/>
          <w:b/>
          <w:szCs w:val="21"/>
        </w:rPr>
      </w:pPr>
    </w:p>
    <w:p w:rsidR="00C34CA8" w:rsidRDefault="00C34CA8">
      <w:pPr>
        <w:widowControl/>
        <w:tabs>
          <w:tab w:val="left" w:pos="360"/>
        </w:tabs>
        <w:spacing w:before="67" w:line="360" w:lineRule="auto"/>
        <w:ind w:right="-360"/>
        <w:rPr>
          <w:rFonts w:ascii="宋体" w:hAnsi="宋体"/>
          <w:szCs w:val="21"/>
        </w:rPr>
      </w:pPr>
      <w:bookmarkStart w:id="40" w:name="_Toc157775459"/>
      <w:bookmarkStart w:id="41" w:name="_Toc136924766"/>
    </w:p>
    <w:p w:rsidR="00C34CA8" w:rsidRDefault="00C34CA8">
      <w:pPr>
        <w:widowControl/>
        <w:tabs>
          <w:tab w:val="left" w:pos="360"/>
        </w:tabs>
        <w:spacing w:before="67" w:line="360" w:lineRule="auto"/>
        <w:ind w:right="-360"/>
        <w:rPr>
          <w:rFonts w:ascii="宋体" w:hAnsi="宋体"/>
          <w:szCs w:val="21"/>
        </w:rPr>
      </w:pPr>
    </w:p>
    <w:p w:rsidR="00C34CA8" w:rsidRDefault="00BE096D">
      <w:pPr>
        <w:pStyle w:val="ac"/>
        <w:numPr>
          <w:ilvl w:val="0"/>
          <w:numId w:val="6"/>
        </w:numPr>
        <w:jc w:val="center"/>
        <w:rPr>
          <w:rFonts w:hAnsi="宋体"/>
          <w:sz w:val="36"/>
          <w:szCs w:val="36"/>
        </w:rPr>
      </w:pPr>
      <w:bookmarkStart w:id="42" w:name="_Toc157775468"/>
      <w:bookmarkEnd w:id="40"/>
      <w:bookmarkEnd w:id="41"/>
      <w:r>
        <w:rPr>
          <w:rFonts w:hAnsi="宋体" w:hint="eastAsia"/>
          <w:b/>
          <w:sz w:val="36"/>
          <w:szCs w:val="36"/>
        </w:rPr>
        <w:lastRenderedPageBreak/>
        <w:t>开标一览</w:t>
      </w:r>
      <w:r>
        <w:rPr>
          <w:rFonts w:hAnsi="宋体"/>
          <w:b/>
          <w:sz w:val="36"/>
          <w:szCs w:val="36"/>
        </w:rPr>
        <w:t>表</w:t>
      </w:r>
    </w:p>
    <w:p w:rsidR="00C34CA8" w:rsidRDefault="00C34CA8">
      <w:pPr>
        <w:spacing w:line="440" w:lineRule="exact"/>
        <w:rPr>
          <w:rFonts w:ascii="宋体" w:hAnsi="宋体"/>
          <w:szCs w:val="21"/>
        </w:rPr>
      </w:pPr>
    </w:p>
    <w:p w:rsidR="00C34CA8" w:rsidRDefault="00BE096D">
      <w:pPr>
        <w:spacing w:line="440" w:lineRule="exact"/>
        <w:rPr>
          <w:rFonts w:ascii="宋体" w:hAnsi="宋体"/>
          <w:szCs w:val="21"/>
        </w:rPr>
      </w:pPr>
      <w:r>
        <w:rPr>
          <w:rFonts w:ascii="宋体" w:hAnsi="宋体" w:hint="eastAsia"/>
          <w:szCs w:val="21"/>
        </w:rPr>
        <w:t>项目编号：    2020-</w:t>
      </w:r>
      <w:r w:rsidR="0093306B">
        <w:rPr>
          <w:rFonts w:ascii="宋体" w:hAnsi="宋体" w:hint="eastAsia"/>
          <w:szCs w:val="21"/>
        </w:rPr>
        <w:t>3003</w:t>
      </w:r>
    </w:p>
    <w:p w:rsidR="00C34CA8" w:rsidRDefault="00BE096D">
      <w:pPr>
        <w:spacing w:line="440" w:lineRule="exact"/>
        <w:rPr>
          <w:rFonts w:ascii="宋体" w:hAnsi="宋体"/>
          <w:szCs w:val="21"/>
        </w:rPr>
      </w:pPr>
      <w:r>
        <w:rPr>
          <w:rFonts w:ascii="宋体" w:hAnsi="宋体" w:hint="eastAsia"/>
          <w:szCs w:val="21"/>
        </w:rPr>
        <w:t xml:space="preserve">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6405"/>
      </w:tblGrid>
      <w:tr w:rsidR="00C34CA8">
        <w:trPr>
          <w:cantSplit/>
          <w:trHeight w:val="1098"/>
        </w:trPr>
        <w:tc>
          <w:tcPr>
            <w:tcW w:w="2481" w:type="dxa"/>
            <w:tcBorders>
              <w:top w:val="single" w:sz="4" w:space="0" w:color="auto"/>
              <w:left w:val="single" w:sz="4" w:space="0" w:color="auto"/>
              <w:bottom w:val="single" w:sz="4" w:space="0" w:color="auto"/>
              <w:right w:val="single" w:sz="4" w:space="0" w:color="auto"/>
            </w:tcBorders>
            <w:vAlign w:val="center"/>
          </w:tcPr>
          <w:p w:rsidR="00C34CA8" w:rsidRDefault="00BE096D">
            <w:pPr>
              <w:pStyle w:val="ac"/>
              <w:spacing w:afterLines="50" w:after="156" w:line="440" w:lineRule="exact"/>
              <w:jc w:val="center"/>
              <w:rPr>
                <w:rFonts w:hAnsi="宋体"/>
                <w:szCs w:val="21"/>
              </w:rPr>
            </w:pPr>
            <w:r>
              <w:rPr>
                <w:rFonts w:hAnsi="宋体" w:hint="eastAsia"/>
                <w:szCs w:val="21"/>
              </w:rPr>
              <w:t>项目</w:t>
            </w:r>
            <w:r w:rsidR="00C81DB8">
              <w:rPr>
                <w:rFonts w:hAnsi="宋体" w:hint="eastAsia"/>
                <w:szCs w:val="21"/>
              </w:rPr>
              <w:t>明细</w:t>
            </w:r>
          </w:p>
        </w:tc>
        <w:tc>
          <w:tcPr>
            <w:tcW w:w="6405" w:type="dxa"/>
            <w:tcBorders>
              <w:top w:val="single" w:sz="4" w:space="0" w:color="auto"/>
              <w:left w:val="single" w:sz="4" w:space="0" w:color="auto"/>
              <w:bottom w:val="single" w:sz="4" w:space="0" w:color="auto"/>
              <w:right w:val="single" w:sz="4" w:space="0" w:color="auto"/>
            </w:tcBorders>
            <w:vAlign w:val="center"/>
          </w:tcPr>
          <w:p w:rsidR="00C34CA8" w:rsidRDefault="00BE096D">
            <w:pPr>
              <w:pStyle w:val="ac"/>
              <w:spacing w:afterLines="50" w:after="156" w:line="440" w:lineRule="exact"/>
              <w:jc w:val="left"/>
              <w:rPr>
                <w:rFonts w:hAnsi="宋体"/>
                <w:szCs w:val="21"/>
              </w:rPr>
            </w:pPr>
            <w:r>
              <w:rPr>
                <w:rFonts w:hAnsi="宋体" w:hint="eastAsia"/>
                <w:szCs w:val="21"/>
              </w:rPr>
              <w:t xml:space="preserve">                     报价</w:t>
            </w:r>
          </w:p>
        </w:tc>
      </w:tr>
      <w:tr w:rsidR="00C34CA8">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C34CA8" w:rsidRDefault="00C34CA8">
            <w:pPr>
              <w:pStyle w:val="ac"/>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C34CA8" w:rsidRDefault="00BE096D">
            <w:pPr>
              <w:pStyle w:val="ac"/>
              <w:spacing w:afterLines="50" w:after="156" w:line="440" w:lineRule="exact"/>
              <w:jc w:val="left"/>
              <w:rPr>
                <w:rFonts w:hAnsi="宋体"/>
                <w:szCs w:val="21"/>
              </w:rPr>
            </w:pPr>
            <w:r>
              <w:rPr>
                <w:rFonts w:hAnsi="宋体" w:hint="eastAsia"/>
                <w:szCs w:val="21"/>
              </w:rPr>
              <w:t>大写：</w:t>
            </w:r>
          </w:p>
          <w:p w:rsidR="00C34CA8" w:rsidRDefault="00BE096D">
            <w:pPr>
              <w:pStyle w:val="ac"/>
              <w:spacing w:afterLines="50" w:after="156" w:line="440" w:lineRule="exact"/>
              <w:jc w:val="left"/>
              <w:rPr>
                <w:rFonts w:hAnsi="宋体"/>
                <w:szCs w:val="21"/>
              </w:rPr>
            </w:pPr>
            <w:r>
              <w:rPr>
                <w:rFonts w:hAnsi="宋体" w:hint="eastAsia"/>
                <w:szCs w:val="21"/>
              </w:rPr>
              <w:t xml:space="preserve">小写：                             </w:t>
            </w:r>
          </w:p>
        </w:tc>
      </w:tr>
      <w:tr w:rsidR="00C81DB8">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C81DB8" w:rsidRDefault="00C81DB8">
            <w:pPr>
              <w:pStyle w:val="ac"/>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C81DB8" w:rsidRPr="00C81DB8" w:rsidRDefault="00C81DB8" w:rsidP="00C81DB8">
            <w:pPr>
              <w:spacing w:afterLines="50" w:after="156" w:line="440" w:lineRule="exact"/>
              <w:jc w:val="left"/>
              <w:rPr>
                <w:rFonts w:ascii="宋体" w:hAnsi="宋体"/>
                <w:szCs w:val="21"/>
              </w:rPr>
            </w:pPr>
            <w:r w:rsidRPr="00C81DB8">
              <w:rPr>
                <w:rFonts w:ascii="宋体" w:hAnsi="宋体" w:hint="eastAsia"/>
                <w:szCs w:val="21"/>
              </w:rPr>
              <w:t>大写：</w:t>
            </w:r>
          </w:p>
          <w:p w:rsidR="00C81DB8" w:rsidRDefault="00C81DB8" w:rsidP="00C81DB8">
            <w:pPr>
              <w:pStyle w:val="ac"/>
              <w:spacing w:afterLines="50" w:after="156" w:line="440" w:lineRule="exact"/>
              <w:jc w:val="left"/>
              <w:rPr>
                <w:rFonts w:hAnsi="宋体"/>
                <w:szCs w:val="21"/>
              </w:rPr>
            </w:pPr>
            <w:r w:rsidRPr="00C81DB8">
              <w:rPr>
                <w:rFonts w:ascii="Times New Roman" w:hAnsi="宋体" w:hint="eastAsia"/>
                <w:szCs w:val="21"/>
              </w:rPr>
              <w:t>小写：</w:t>
            </w:r>
            <w:r w:rsidRPr="00C81DB8">
              <w:rPr>
                <w:rFonts w:ascii="Times New Roman" w:hAnsi="宋体" w:hint="eastAsia"/>
                <w:szCs w:val="21"/>
              </w:rPr>
              <w:t xml:space="preserve">                           </w:t>
            </w:r>
          </w:p>
        </w:tc>
      </w:tr>
      <w:tr w:rsidR="00C81DB8">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C81DB8" w:rsidRDefault="00C81DB8">
            <w:pPr>
              <w:pStyle w:val="ac"/>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C81DB8" w:rsidRDefault="00C81DB8" w:rsidP="00C81DB8">
            <w:pPr>
              <w:pStyle w:val="ac"/>
              <w:spacing w:afterLines="50" w:after="156" w:line="440" w:lineRule="exact"/>
              <w:jc w:val="left"/>
              <w:rPr>
                <w:rFonts w:hAnsi="宋体"/>
                <w:szCs w:val="21"/>
              </w:rPr>
            </w:pPr>
            <w:r>
              <w:rPr>
                <w:rFonts w:hAnsi="宋体" w:hint="eastAsia"/>
                <w:szCs w:val="21"/>
              </w:rPr>
              <w:t>大写：</w:t>
            </w:r>
          </w:p>
          <w:p w:rsidR="00C81DB8" w:rsidRDefault="00C81DB8" w:rsidP="00C81DB8">
            <w:pPr>
              <w:pStyle w:val="ac"/>
              <w:spacing w:afterLines="50" w:after="156" w:line="440" w:lineRule="exact"/>
              <w:jc w:val="left"/>
              <w:rPr>
                <w:rFonts w:hAnsi="宋体"/>
                <w:szCs w:val="21"/>
              </w:rPr>
            </w:pPr>
            <w:r>
              <w:rPr>
                <w:rFonts w:hAnsi="宋体" w:hint="eastAsia"/>
                <w:szCs w:val="21"/>
              </w:rPr>
              <w:t xml:space="preserve">小写：                             </w:t>
            </w:r>
          </w:p>
        </w:tc>
      </w:tr>
      <w:tr w:rsidR="00C81DB8">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C81DB8" w:rsidRDefault="00C81DB8">
            <w:pPr>
              <w:pStyle w:val="ac"/>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C81DB8" w:rsidRPr="00C81DB8" w:rsidRDefault="00C81DB8" w:rsidP="00C81DB8">
            <w:pPr>
              <w:spacing w:afterLines="50" w:after="156" w:line="440" w:lineRule="exact"/>
              <w:jc w:val="left"/>
              <w:rPr>
                <w:rFonts w:ascii="宋体" w:hAnsi="宋体"/>
                <w:szCs w:val="21"/>
              </w:rPr>
            </w:pPr>
            <w:r w:rsidRPr="00C81DB8">
              <w:rPr>
                <w:rFonts w:ascii="宋体" w:hAnsi="宋体" w:hint="eastAsia"/>
                <w:szCs w:val="21"/>
              </w:rPr>
              <w:t>大写：</w:t>
            </w:r>
          </w:p>
          <w:p w:rsidR="00C81DB8" w:rsidRDefault="00C81DB8" w:rsidP="00C81DB8">
            <w:pPr>
              <w:pStyle w:val="ac"/>
              <w:spacing w:afterLines="50" w:after="156" w:line="440" w:lineRule="exact"/>
              <w:jc w:val="left"/>
              <w:rPr>
                <w:rFonts w:hAnsi="宋体"/>
                <w:szCs w:val="21"/>
              </w:rPr>
            </w:pPr>
            <w:r w:rsidRPr="00C81DB8">
              <w:rPr>
                <w:rFonts w:ascii="Times New Roman" w:hAnsi="宋体" w:hint="eastAsia"/>
                <w:szCs w:val="21"/>
              </w:rPr>
              <w:t>小写：</w:t>
            </w:r>
            <w:r w:rsidRPr="00C81DB8">
              <w:rPr>
                <w:rFonts w:ascii="Times New Roman" w:hAnsi="宋体" w:hint="eastAsia"/>
                <w:szCs w:val="21"/>
              </w:rPr>
              <w:t xml:space="preserve">                           </w:t>
            </w:r>
          </w:p>
        </w:tc>
      </w:tr>
      <w:tr w:rsidR="00C81DB8">
        <w:trPr>
          <w:cantSplit/>
          <w:trHeight w:val="1697"/>
        </w:trPr>
        <w:tc>
          <w:tcPr>
            <w:tcW w:w="2481" w:type="dxa"/>
            <w:tcBorders>
              <w:top w:val="single" w:sz="4" w:space="0" w:color="auto"/>
              <w:left w:val="single" w:sz="4" w:space="0" w:color="auto"/>
              <w:bottom w:val="single" w:sz="4" w:space="0" w:color="auto"/>
              <w:right w:val="single" w:sz="4" w:space="0" w:color="auto"/>
            </w:tcBorders>
            <w:vAlign w:val="center"/>
          </w:tcPr>
          <w:p w:rsidR="00C81DB8" w:rsidRDefault="00C81DB8">
            <w:pPr>
              <w:pStyle w:val="ac"/>
              <w:spacing w:afterLines="50" w:after="156" w:line="440" w:lineRule="exact"/>
              <w:jc w:val="center"/>
              <w:rPr>
                <w:rFonts w:hAnsi="宋体"/>
                <w:szCs w:val="21"/>
              </w:rPr>
            </w:pPr>
            <w:r>
              <w:rPr>
                <w:rFonts w:hAnsi="宋体" w:hint="eastAsia"/>
                <w:szCs w:val="21"/>
              </w:rPr>
              <w:t>总报价</w:t>
            </w:r>
          </w:p>
        </w:tc>
        <w:tc>
          <w:tcPr>
            <w:tcW w:w="6405" w:type="dxa"/>
            <w:tcBorders>
              <w:top w:val="single" w:sz="4" w:space="0" w:color="auto"/>
              <w:left w:val="single" w:sz="4" w:space="0" w:color="auto"/>
              <w:bottom w:val="single" w:sz="4" w:space="0" w:color="auto"/>
              <w:right w:val="single" w:sz="4" w:space="0" w:color="auto"/>
            </w:tcBorders>
            <w:vAlign w:val="center"/>
          </w:tcPr>
          <w:p w:rsidR="00C81DB8" w:rsidRDefault="00C81DB8">
            <w:pPr>
              <w:pStyle w:val="ac"/>
              <w:spacing w:afterLines="50" w:after="156" w:line="440" w:lineRule="exact"/>
              <w:jc w:val="left"/>
              <w:rPr>
                <w:rFonts w:hAnsi="宋体"/>
                <w:szCs w:val="21"/>
              </w:rPr>
            </w:pPr>
            <w:r>
              <w:rPr>
                <w:rFonts w:hAnsi="宋体" w:hint="eastAsia"/>
                <w:szCs w:val="21"/>
              </w:rPr>
              <w:t>总合计大写：</w:t>
            </w:r>
          </w:p>
          <w:p w:rsidR="00C81DB8" w:rsidRDefault="00C81DB8">
            <w:pPr>
              <w:pStyle w:val="ac"/>
              <w:spacing w:afterLines="50" w:after="156" w:line="440" w:lineRule="exact"/>
              <w:jc w:val="left"/>
              <w:rPr>
                <w:rFonts w:hAnsi="宋体"/>
                <w:szCs w:val="21"/>
              </w:rPr>
            </w:pPr>
            <w:r>
              <w:rPr>
                <w:rFonts w:hAnsi="宋体" w:hint="eastAsia"/>
                <w:szCs w:val="21"/>
              </w:rPr>
              <w:t>总合计小写：</w:t>
            </w:r>
          </w:p>
        </w:tc>
      </w:tr>
    </w:tbl>
    <w:p w:rsidR="00C34CA8" w:rsidRDefault="00BE096D">
      <w:pPr>
        <w:ind w:firstLine="480"/>
        <w:rPr>
          <w:rFonts w:ascii="宋体" w:hAnsi="宋体"/>
          <w:szCs w:val="21"/>
        </w:rPr>
      </w:pPr>
      <w:r>
        <w:rPr>
          <w:rFonts w:ascii="宋体" w:hAnsi="宋体" w:hint="eastAsia"/>
          <w:szCs w:val="21"/>
        </w:rPr>
        <w:t xml:space="preserve">                                         </w:t>
      </w:r>
    </w:p>
    <w:p w:rsidR="00C34CA8" w:rsidRDefault="00BE096D">
      <w:pPr>
        <w:spacing w:line="440" w:lineRule="exact"/>
        <w:rPr>
          <w:rFonts w:ascii="宋体" w:hAnsi="宋体"/>
          <w:szCs w:val="21"/>
        </w:rPr>
      </w:pPr>
      <w:r>
        <w:rPr>
          <w:rFonts w:ascii="宋体" w:hAnsi="宋体" w:hint="eastAsia"/>
          <w:szCs w:val="21"/>
        </w:rPr>
        <w:t xml:space="preserve">                                                 日期：       年   月   日</w:t>
      </w:r>
    </w:p>
    <w:p w:rsidR="00C34CA8" w:rsidRDefault="00C34CA8">
      <w:pPr>
        <w:spacing w:line="440" w:lineRule="exact"/>
        <w:rPr>
          <w:rFonts w:ascii="宋体" w:hAnsi="宋体"/>
          <w:szCs w:val="21"/>
        </w:rPr>
      </w:pPr>
    </w:p>
    <w:p w:rsidR="00C34CA8" w:rsidRDefault="00BE096D">
      <w:pPr>
        <w:spacing w:line="440" w:lineRule="exact"/>
        <w:rPr>
          <w:rFonts w:ascii="宋体" w:hAnsi="宋体"/>
          <w:szCs w:val="21"/>
        </w:rPr>
      </w:pPr>
      <w:r>
        <w:rPr>
          <w:rFonts w:ascii="宋体" w:hAnsi="宋体" w:hint="eastAsia"/>
          <w:szCs w:val="21"/>
        </w:rPr>
        <w:t>填写说明：</w:t>
      </w:r>
    </w:p>
    <w:p w:rsidR="00C34CA8" w:rsidRDefault="00BE096D">
      <w:pPr>
        <w:spacing w:line="440" w:lineRule="exact"/>
        <w:rPr>
          <w:rFonts w:ascii="宋体" w:hAnsi="宋体"/>
          <w:szCs w:val="21"/>
        </w:rPr>
      </w:pPr>
      <w:r>
        <w:rPr>
          <w:rFonts w:ascii="宋体" w:hAnsi="宋体" w:hint="eastAsia"/>
          <w:szCs w:val="21"/>
        </w:rPr>
        <w:t>1.开标一览表必须加盖投标单位公章（复印件无效），被授权代表签名；</w:t>
      </w:r>
    </w:p>
    <w:p w:rsidR="00C34CA8" w:rsidRDefault="00C34CA8">
      <w:pPr>
        <w:spacing w:line="440" w:lineRule="exact"/>
        <w:rPr>
          <w:rFonts w:ascii="宋体" w:hAnsi="宋体"/>
          <w:szCs w:val="21"/>
        </w:rPr>
      </w:pPr>
    </w:p>
    <w:p w:rsidR="00C34CA8" w:rsidRDefault="00C34CA8">
      <w:pPr>
        <w:spacing w:line="520" w:lineRule="exact"/>
        <w:ind w:firstLineChars="1700" w:firstLine="3570"/>
        <w:rPr>
          <w:rFonts w:ascii="宋体" w:hAnsi="宋体"/>
          <w:szCs w:val="21"/>
        </w:rPr>
      </w:pPr>
    </w:p>
    <w:p w:rsidR="00C34CA8" w:rsidRDefault="00BE096D">
      <w:pPr>
        <w:spacing w:line="520" w:lineRule="exact"/>
        <w:ind w:firstLineChars="1700" w:firstLine="3570"/>
        <w:rPr>
          <w:rFonts w:ascii="宋体" w:hAnsi="宋体"/>
          <w:szCs w:val="21"/>
          <w:u w:val="single"/>
        </w:rPr>
      </w:pPr>
      <w:r>
        <w:rPr>
          <w:rFonts w:ascii="宋体" w:hAnsi="宋体"/>
          <w:szCs w:val="21"/>
        </w:rPr>
        <w:t>投标人：</w:t>
      </w:r>
      <w:r>
        <w:rPr>
          <w:rFonts w:ascii="宋体" w:hAnsi="宋体"/>
          <w:szCs w:val="21"/>
          <w:u w:val="single"/>
        </w:rPr>
        <w:t xml:space="preserve">                         （加盖公章）</w:t>
      </w:r>
    </w:p>
    <w:p w:rsidR="00C34CA8" w:rsidRDefault="00BE096D">
      <w:pPr>
        <w:spacing w:line="520" w:lineRule="exact"/>
        <w:ind w:firstLineChars="1700" w:firstLine="3570"/>
        <w:rPr>
          <w:rFonts w:ascii="宋体" w:hAnsi="宋体"/>
          <w:szCs w:val="21"/>
          <w:u w:val="single"/>
        </w:rPr>
      </w:pPr>
      <w:r>
        <w:rPr>
          <w:rFonts w:ascii="宋体" w:hAnsi="宋体"/>
          <w:szCs w:val="21"/>
        </w:rPr>
        <w:t>法定代表人或其授权代表(签字)：</w:t>
      </w:r>
      <w:r>
        <w:rPr>
          <w:rFonts w:ascii="宋体" w:hAnsi="宋体"/>
          <w:szCs w:val="21"/>
          <w:u w:val="single"/>
        </w:rPr>
        <w:t xml:space="preserve">              </w:t>
      </w:r>
    </w:p>
    <w:p w:rsidR="00C34CA8" w:rsidRDefault="00BE096D">
      <w:pPr>
        <w:jc w:val="center"/>
        <w:rPr>
          <w:rFonts w:ascii="宋体" w:hAnsi="宋体"/>
          <w:b/>
          <w:sz w:val="36"/>
          <w:szCs w:val="36"/>
        </w:rPr>
      </w:pPr>
      <w:r>
        <w:rPr>
          <w:rFonts w:ascii="宋体" w:hAnsi="宋体"/>
          <w:b/>
          <w:sz w:val="36"/>
          <w:szCs w:val="36"/>
        </w:rPr>
        <w:lastRenderedPageBreak/>
        <w:t>三、</w:t>
      </w:r>
      <w:bookmarkStart w:id="43" w:name="_Toc157775469"/>
      <w:bookmarkEnd w:id="42"/>
      <w:r>
        <w:rPr>
          <w:rFonts w:ascii="宋体" w:hAnsi="宋体"/>
          <w:b/>
          <w:sz w:val="36"/>
          <w:szCs w:val="36"/>
        </w:rPr>
        <w:t>服务承诺书</w:t>
      </w:r>
      <w:bookmarkStart w:id="44" w:name="_Toc417892821"/>
    </w:p>
    <w:p w:rsidR="00C34CA8" w:rsidRDefault="00BE096D">
      <w:pPr>
        <w:jc w:val="left"/>
        <w:rPr>
          <w:rFonts w:ascii="宋体" w:hAnsi="宋体"/>
          <w:szCs w:val="21"/>
        </w:rPr>
      </w:pPr>
      <w:r>
        <w:rPr>
          <w:rFonts w:ascii="宋体" w:hAnsi="宋体"/>
          <w:szCs w:val="21"/>
        </w:rPr>
        <w:t>（格式由投标人自定、加盖投标人公章）</w:t>
      </w:r>
      <w:bookmarkEnd w:id="44"/>
    </w:p>
    <w:p w:rsidR="00C34CA8" w:rsidRDefault="00BE096D">
      <w:pPr>
        <w:pStyle w:val="ac"/>
        <w:spacing w:line="360" w:lineRule="auto"/>
        <w:jc w:val="left"/>
        <w:rPr>
          <w:rFonts w:hAnsi="宋体"/>
          <w:szCs w:val="21"/>
        </w:rPr>
      </w:pPr>
      <w:r>
        <w:rPr>
          <w:rFonts w:hAnsi="宋体" w:cs="宋体" w:hint="eastAsia"/>
          <w:szCs w:val="21"/>
        </w:rPr>
        <w:t>★</w:t>
      </w:r>
      <w:r>
        <w:rPr>
          <w:rFonts w:hAnsi="宋体"/>
          <w:b/>
          <w:szCs w:val="21"/>
        </w:rPr>
        <w:t>须明确说明所</w:t>
      </w:r>
      <w:r>
        <w:rPr>
          <w:rFonts w:hAnsi="宋体" w:hint="eastAsia"/>
          <w:b/>
          <w:szCs w:val="21"/>
        </w:rPr>
        <w:t>提供服务</w:t>
      </w:r>
      <w:r>
        <w:rPr>
          <w:rFonts w:hAnsi="宋体"/>
          <w:b/>
          <w:szCs w:val="21"/>
        </w:rPr>
        <w:t>的</w:t>
      </w:r>
      <w:r>
        <w:rPr>
          <w:rFonts w:hAnsi="宋体" w:hint="eastAsia"/>
          <w:b/>
          <w:szCs w:val="21"/>
        </w:rPr>
        <w:t>承诺情况</w:t>
      </w:r>
      <w:r>
        <w:rPr>
          <w:rFonts w:hAnsi="宋体"/>
          <w:b/>
          <w:szCs w:val="21"/>
        </w:rPr>
        <w:t>。</w:t>
      </w:r>
    </w:p>
    <w:p w:rsidR="00C34CA8" w:rsidRDefault="00C34CA8">
      <w:pPr>
        <w:pStyle w:val="ac"/>
        <w:spacing w:line="360" w:lineRule="auto"/>
        <w:jc w:val="left"/>
        <w:rPr>
          <w:rFonts w:hAnsi="宋体"/>
          <w:szCs w:val="21"/>
        </w:rPr>
      </w:pPr>
    </w:p>
    <w:bookmarkEnd w:id="43"/>
    <w:p w:rsidR="00C34CA8" w:rsidRDefault="00C34CA8">
      <w:pPr>
        <w:ind w:firstLineChars="950" w:firstLine="1995"/>
        <w:rPr>
          <w:rFonts w:ascii="宋体" w:hAnsi="宋体"/>
          <w:szCs w:val="21"/>
        </w:rPr>
      </w:pPr>
    </w:p>
    <w:p w:rsidR="00C34CA8" w:rsidRDefault="00BE096D">
      <w:pPr>
        <w:pStyle w:val="ac"/>
        <w:spacing w:afterLines="100" w:after="312" w:line="440" w:lineRule="exact"/>
        <w:jc w:val="center"/>
        <w:rPr>
          <w:rFonts w:hAnsi="宋体"/>
          <w:b/>
          <w:bCs/>
          <w:sz w:val="36"/>
          <w:szCs w:val="36"/>
        </w:rPr>
      </w:pPr>
      <w:r>
        <w:rPr>
          <w:rFonts w:hAnsi="宋体"/>
          <w:b/>
          <w:bCs/>
          <w:sz w:val="36"/>
          <w:szCs w:val="36"/>
        </w:rPr>
        <w:t>四、资格证明文件(供</w:t>
      </w:r>
      <w:r>
        <w:rPr>
          <w:rFonts w:hAnsi="宋体"/>
          <w:b/>
          <w:sz w:val="36"/>
          <w:szCs w:val="36"/>
        </w:rPr>
        <w:t>资质审查时</w:t>
      </w:r>
      <w:r>
        <w:rPr>
          <w:rFonts w:hAnsi="宋体"/>
          <w:b/>
          <w:bCs/>
          <w:sz w:val="36"/>
          <w:szCs w:val="36"/>
        </w:rPr>
        <w:t>使用)</w:t>
      </w:r>
    </w:p>
    <w:p w:rsidR="00C34CA8" w:rsidRDefault="00BE096D">
      <w:pPr>
        <w:spacing w:line="440" w:lineRule="exact"/>
        <w:rPr>
          <w:rFonts w:ascii="宋体" w:hAnsi="宋体"/>
          <w:szCs w:val="21"/>
        </w:rPr>
      </w:pPr>
      <w:r>
        <w:rPr>
          <w:rFonts w:ascii="宋体" w:hAnsi="宋体" w:hint="eastAsia"/>
          <w:szCs w:val="21"/>
        </w:rPr>
        <w:t>1、具有独立承担民事责任的能力（须提供法人或者其他组织的营业执照等证明文件，自然人的身份证明），法人代表授权书；</w:t>
      </w:r>
    </w:p>
    <w:p w:rsidR="00C34CA8" w:rsidRDefault="00BE096D">
      <w:pPr>
        <w:spacing w:line="440" w:lineRule="exact"/>
        <w:rPr>
          <w:rFonts w:ascii="宋体" w:hAnsi="宋体"/>
          <w:szCs w:val="21"/>
        </w:rPr>
      </w:pPr>
      <w:r>
        <w:rPr>
          <w:rFonts w:ascii="宋体" w:hAnsi="宋体" w:hint="eastAsia"/>
          <w:szCs w:val="21"/>
        </w:rPr>
        <w:t>2、业绩证明材料；</w:t>
      </w:r>
    </w:p>
    <w:p w:rsidR="00C34CA8" w:rsidRDefault="00BE096D">
      <w:pPr>
        <w:spacing w:line="440" w:lineRule="exact"/>
        <w:rPr>
          <w:rFonts w:ascii="宋体" w:hAnsi="宋体"/>
          <w:szCs w:val="21"/>
        </w:rPr>
      </w:pPr>
      <w:r>
        <w:rPr>
          <w:rFonts w:ascii="宋体" w:hAnsi="宋体" w:hint="eastAsia"/>
          <w:szCs w:val="21"/>
        </w:rPr>
        <w:t>3、具有履行合同所必需的设备和专业技术能力；</w:t>
      </w:r>
    </w:p>
    <w:p w:rsidR="00C34CA8" w:rsidRDefault="00BE096D">
      <w:pPr>
        <w:spacing w:line="440" w:lineRule="exact"/>
        <w:rPr>
          <w:rFonts w:ascii="宋体" w:hAnsi="宋体"/>
          <w:szCs w:val="21"/>
        </w:rPr>
      </w:pPr>
      <w:r>
        <w:rPr>
          <w:rFonts w:ascii="宋体" w:hAnsi="宋体" w:hint="eastAsia"/>
          <w:szCs w:val="21"/>
        </w:rPr>
        <w:t>4、参加政府采购活动前三年内，在经营活动中没有重大违法记录（请提供参加政府采购活动前3年内在经营活动中没有重大违法记录的书面声明）；</w:t>
      </w:r>
    </w:p>
    <w:p w:rsidR="00C34CA8" w:rsidRDefault="00BE096D" w:rsidP="00CC0CD7">
      <w:pPr>
        <w:spacing w:line="440" w:lineRule="exact"/>
        <w:ind w:firstLineChars="196" w:firstLine="412"/>
        <w:rPr>
          <w:rFonts w:ascii="宋体" w:hAnsi="宋体"/>
          <w:bCs/>
          <w:szCs w:val="21"/>
        </w:rPr>
      </w:pPr>
      <w:r>
        <w:rPr>
          <w:rFonts w:ascii="宋体" w:hAnsi="宋体"/>
          <w:szCs w:val="21"/>
        </w:rPr>
        <w:t>注:上述是资质审查时，投标人必须提供的资格证明文件，如未提供</w:t>
      </w:r>
      <w:r>
        <w:rPr>
          <w:rFonts w:ascii="宋体" w:hAnsi="宋体" w:hint="eastAsia"/>
          <w:szCs w:val="21"/>
        </w:rPr>
        <w:t>或</w:t>
      </w:r>
      <w:r>
        <w:rPr>
          <w:rFonts w:ascii="宋体" w:hAnsi="宋体"/>
          <w:szCs w:val="21"/>
        </w:rPr>
        <w:t>发现投标人的资质条件不符合招标文件要求，将作为无效标处理。</w:t>
      </w:r>
      <w:r>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C34CA8" w:rsidRDefault="00C34CA8" w:rsidP="00CC0CD7">
      <w:pPr>
        <w:spacing w:line="440" w:lineRule="exact"/>
        <w:ind w:firstLineChars="196" w:firstLine="412"/>
        <w:rPr>
          <w:rFonts w:ascii="宋体" w:hAnsi="宋体"/>
          <w:bCs/>
          <w:szCs w:val="21"/>
        </w:rPr>
      </w:pPr>
    </w:p>
    <w:p w:rsidR="00C34CA8" w:rsidRDefault="00C34CA8" w:rsidP="00CC0CD7">
      <w:pPr>
        <w:spacing w:line="440" w:lineRule="exact"/>
        <w:ind w:firstLineChars="196" w:firstLine="412"/>
        <w:rPr>
          <w:rFonts w:ascii="宋体" w:hAnsi="宋体"/>
          <w:bCs/>
          <w:szCs w:val="21"/>
        </w:rPr>
      </w:pPr>
    </w:p>
    <w:p w:rsidR="00C34CA8" w:rsidRDefault="00BE096D">
      <w:pPr>
        <w:spacing w:line="440" w:lineRule="exact"/>
        <w:ind w:firstLineChars="196" w:firstLine="708"/>
        <w:jc w:val="center"/>
        <w:rPr>
          <w:rFonts w:ascii="宋体" w:hAnsi="宋体"/>
          <w:sz w:val="36"/>
          <w:szCs w:val="36"/>
        </w:rPr>
      </w:pPr>
      <w:r>
        <w:rPr>
          <w:rFonts w:ascii="宋体" w:hAnsi="宋体"/>
          <w:b/>
          <w:bCs/>
          <w:sz w:val="36"/>
          <w:szCs w:val="36"/>
        </w:rPr>
        <w:t>五、投标人认为有必要提供并说明的其它资料</w:t>
      </w:r>
    </w:p>
    <w:p w:rsidR="00C34CA8" w:rsidRDefault="00BE096D">
      <w:pPr>
        <w:widowControl/>
        <w:spacing w:line="440" w:lineRule="exact"/>
        <w:jc w:val="left"/>
        <w:rPr>
          <w:rFonts w:ascii="宋体" w:hAnsi="宋体"/>
          <w:bCs/>
          <w:szCs w:val="21"/>
        </w:rPr>
      </w:pPr>
      <w:r>
        <w:rPr>
          <w:rFonts w:ascii="宋体" w:hAnsi="宋体"/>
          <w:szCs w:val="21"/>
        </w:rPr>
        <w:t>（格式由投标人自定，加盖投标人公章。）</w:t>
      </w:r>
    </w:p>
    <w:p w:rsidR="00C34CA8" w:rsidRDefault="00BE096D">
      <w:pPr>
        <w:jc w:val="center"/>
        <w:rPr>
          <w:rFonts w:ascii="宋体" w:hAnsi="宋体" w:cs="宋体"/>
          <w:b/>
          <w:kern w:val="0"/>
          <w:sz w:val="36"/>
          <w:szCs w:val="36"/>
        </w:rPr>
      </w:pPr>
      <w:r>
        <w:rPr>
          <w:rFonts w:ascii="宋体" w:hAnsi="宋体"/>
          <w:b/>
          <w:szCs w:val="21"/>
        </w:rPr>
        <w:br w:type="page"/>
      </w:r>
      <w:r>
        <w:rPr>
          <w:rFonts w:ascii="宋体" w:hAnsi="宋体" w:hint="eastAsia"/>
          <w:b/>
          <w:sz w:val="36"/>
          <w:szCs w:val="36"/>
        </w:rPr>
        <w:lastRenderedPageBreak/>
        <w:t>投标单位法定代表人授权委托书</w:t>
      </w:r>
    </w:p>
    <w:p w:rsidR="00C34CA8" w:rsidRDefault="00BE096D">
      <w:pPr>
        <w:jc w:val="center"/>
        <w:rPr>
          <w:rFonts w:ascii="宋体" w:hAnsi="宋体"/>
          <w:b/>
          <w:sz w:val="36"/>
          <w:szCs w:val="36"/>
        </w:rPr>
      </w:pPr>
      <w:r>
        <w:rPr>
          <w:rFonts w:ascii="宋体" w:hAnsi="宋体" w:hint="eastAsia"/>
          <w:b/>
          <w:sz w:val="36"/>
          <w:szCs w:val="36"/>
        </w:rPr>
        <w:t>授权委托书</w:t>
      </w:r>
    </w:p>
    <w:p w:rsidR="00C34CA8" w:rsidRDefault="00BE096D">
      <w:pPr>
        <w:spacing w:line="440" w:lineRule="exact"/>
        <w:rPr>
          <w:rFonts w:ascii="宋体" w:hAnsi="宋体"/>
          <w:szCs w:val="21"/>
        </w:rPr>
      </w:pPr>
      <w:r>
        <w:rPr>
          <w:rFonts w:ascii="宋体" w:hAnsi="宋体"/>
          <w:szCs w:val="21"/>
        </w:rPr>
        <w:t>本授权</w:t>
      </w:r>
      <w:r>
        <w:rPr>
          <w:rFonts w:ascii="宋体" w:hAnsi="宋体" w:hint="eastAsia"/>
          <w:szCs w:val="21"/>
        </w:rPr>
        <w:t>委托</w:t>
      </w:r>
      <w:r>
        <w:rPr>
          <w:rFonts w:ascii="宋体" w:hAnsi="宋体"/>
          <w:szCs w:val="21"/>
        </w:rPr>
        <w:t>书声明：</w:t>
      </w:r>
    </w:p>
    <w:p w:rsidR="00C34CA8" w:rsidRDefault="00BE096D">
      <w:pPr>
        <w:spacing w:line="440" w:lineRule="exact"/>
        <w:ind w:firstLineChars="200" w:firstLine="420"/>
        <w:rPr>
          <w:rFonts w:ascii="宋体" w:hAnsi="宋体"/>
          <w:szCs w:val="21"/>
        </w:rPr>
      </w:pPr>
      <w:r>
        <w:rPr>
          <w:rFonts w:ascii="宋体" w:hAnsi="宋体"/>
          <w:szCs w:val="21"/>
        </w:rPr>
        <w:t xml:space="preserve">我     </w:t>
      </w:r>
      <w:r>
        <w:rPr>
          <w:rFonts w:ascii="宋体" w:hAnsi="宋体" w:hint="eastAsia"/>
          <w:szCs w:val="21"/>
        </w:rPr>
        <w:t xml:space="preserve">  </w:t>
      </w:r>
      <w:r>
        <w:rPr>
          <w:rFonts w:ascii="宋体" w:hAnsi="宋体"/>
          <w:szCs w:val="21"/>
        </w:rPr>
        <w:t xml:space="preserve">      （姓名）系    </w:t>
      </w:r>
      <w:r>
        <w:rPr>
          <w:rFonts w:ascii="宋体" w:hAnsi="宋体" w:hint="eastAsia"/>
          <w:szCs w:val="21"/>
        </w:rPr>
        <w:t xml:space="preserve">       </w:t>
      </w:r>
      <w:r>
        <w:rPr>
          <w:rFonts w:ascii="宋体" w:hAnsi="宋体"/>
          <w:szCs w:val="21"/>
        </w:rPr>
        <w:t xml:space="preserve">       （投标单位名称）的法</w:t>
      </w:r>
      <w:r>
        <w:rPr>
          <w:rFonts w:ascii="宋体" w:hAnsi="宋体" w:hint="eastAsia"/>
          <w:szCs w:val="21"/>
        </w:rPr>
        <w:t>定代表</w:t>
      </w:r>
      <w:r>
        <w:rPr>
          <w:rFonts w:ascii="宋体" w:hAnsi="宋体"/>
          <w:szCs w:val="21"/>
        </w:rPr>
        <w:t xml:space="preserve">人，现授权      </w:t>
      </w:r>
      <w:r>
        <w:rPr>
          <w:rFonts w:ascii="宋体" w:hAnsi="宋体" w:hint="eastAsia"/>
          <w:szCs w:val="21"/>
        </w:rPr>
        <w:t xml:space="preserve">      </w:t>
      </w:r>
      <w:r>
        <w:rPr>
          <w:rFonts w:ascii="宋体" w:hAnsi="宋体"/>
          <w:szCs w:val="21"/>
        </w:rPr>
        <w:t xml:space="preserve">  （单位名称）的    </w:t>
      </w:r>
      <w:r>
        <w:rPr>
          <w:rFonts w:ascii="宋体" w:hAnsi="宋体" w:hint="eastAsia"/>
          <w:szCs w:val="21"/>
        </w:rPr>
        <w:t xml:space="preserve">  </w:t>
      </w:r>
      <w:r>
        <w:rPr>
          <w:rFonts w:ascii="宋体" w:hAnsi="宋体"/>
          <w:szCs w:val="21"/>
        </w:rPr>
        <w:t xml:space="preserve">     （姓名）为我</w:t>
      </w:r>
      <w:r>
        <w:rPr>
          <w:rFonts w:ascii="宋体" w:hAnsi="宋体" w:hint="eastAsia"/>
          <w:szCs w:val="21"/>
        </w:rPr>
        <w:t>单位</w:t>
      </w:r>
      <w:r>
        <w:rPr>
          <w:rFonts w:ascii="宋体" w:hAnsi="宋体"/>
          <w:szCs w:val="21"/>
        </w:rPr>
        <w:t>代理人，以本</w:t>
      </w:r>
      <w:r>
        <w:rPr>
          <w:rFonts w:ascii="宋体" w:hAnsi="宋体" w:hint="eastAsia"/>
          <w:szCs w:val="21"/>
        </w:rPr>
        <w:t>单位</w:t>
      </w:r>
      <w:r>
        <w:rPr>
          <w:rFonts w:ascii="宋体" w:hAnsi="宋体"/>
          <w:szCs w:val="21"/>
        </w:rPr>
        <w:t>的名义参加</w:t>
      </w:r>
      <w:r>
        <w:rPr>
          <w:rFonts w:ascii="宋体" w:hAnsi="宋体" w:hint="eastAsia"/>
          <w:szCs w:val="21"/>
        </w:rPr>
        <w:t>南京城市职业学院（南京市广播电视大学）</w:t>
      </w:r>
      <w:r>
        <w:rPr>
          <w:rFonts w:ascii="宋体" w:hAnsi="宋体"/>
          <w:szCs w:val="21"/>
        </w:rPr>
        <w:t>组织实施的编号为</w:t>
      </w:r>
      <w:r>
        <w:rPr>
          <w:rFonts w:ascii="宋体" w:hAnsi="宋体" w:hint="eastAsia"/>
          <w:szCs w:val="21"/>
        </w:rPr>
        <w:t xml:space="preserve">      </w:t>
      </w:r>
      <w:r>
        <w:rPr>
          <w:rFonts w:ascii="宋体" w:hAnsi="宋体"/>
          <w:szCs w:val="21"/>
        </w:rPr>
        <w:t>号的招标活动。代理人在开标、评标、合同</w:t>
      </w:r>
      <w:r>
        <w:rPr>
          <w:rFonts w:ascii="宋体" w:hAnsi="宋体" w:hint="eastAsia"/>
          <w:szCs w:val="21"/>
        </w:rPr>
        <w:t>签订</w:t>
      </w:r>
      <w:r>
        <w:rPr>
          <w:rFonts w:ascii="宋体" w:hAnsi="宋体"/>
          <w:szCs w:val="21"/>
        </w:rPr>
        <w:t>过程中所签署的一切文件和处理与这有关的一切事务，我均予以承认。</w:t>
      </w:r>
    </w:p>
    <w:p w:rsidR="00C34CA8" w:rsidRDefault="00BE096D">
      <w:pPr>
        <w:spacing w:line="440" w:lineRule="exact"/>
        <w:ind w:firstLineChars="200" w:firstLine="420"/>
        <w:rPr>
          <w:rFonts w:ascii="宋体" w:hAnsi="宋体"/>
          <w:szCs w:val="21"/>
        </w:rPr>
      </w:pPr>
      <w:r>
        <w:rPr>
          <w:rFonts w:ascii="宋体" w:hAnsi="宋体"/>
          <w:szCs w:val="21"/>
        </w:rPr>
        <w:t>代理人在委托书有效期内签署的所有文件不因授权委托的撤销而失效，除非有撤销授权委托的书面通知，本委托书自投标开始至合同履行完毕止。</w:t>
      </w:r>
    </w:p>
    <w:p w:rsidR="00C34CA8" w:rsidRDefault="00BE096D">
      <w:pPr>
        <w:spacing w:line="440" w:lineRule="exact"/>
        <w:ind w:firstLineChars="200" w:firstLine="420"/>
        <w:rPr>
          <w:rFonts w:ascii="宋体" w:hAnsi="宋体"/>
          <w:szCs w:val="21"/>
        </w:rPr>
      </w:pPr>
      <w:r>
        <w:rPr>
          <w:rFonts w:ascii="宋体" w:hAnsi="宋体"/>
          <w:szCs w:val="21"/>
        </w:rPr>
        <w:t>代理人无转委托权。特此委托。</w:t>
      </w:r>
    </w:p>
    <w:p w:rsidR="00C34CA8" w:rsidRDefault="00C34CA8">
      <w:pPr>
        <w:spacing w:line="440" w:lineRule="exact"/>
        <w:rPr>
          <w:rFonts w:ascii="宋体" w:hAnsi="宋体"/>
          <w:szCs w:val="21"/>
        </w:rPr>
      </w:pPr>
    </w:p>
    <w:p w:rsidR="00C34CA8" w:rsidRDefault="00BE096D">
      <w:pPr>
        <w:spacing w:line="440" w:lineRule="exact"/>
        <w:jc w:val="right"/>
        <w:rPr>
          <w:rFonts w:ascii="宋体" w:hAnsi="宋体"/>
          <w:szCs w:val="21"/>
        </w:rPr>
      </w:pPr>
      <w:r>
        <w:rPr>
          <w:rFonts w:ascii="宋体" w:hAnsi="宋体" w:hint="eastAsia"/>
          <w:szCs w:val="21"/>
        </w:rPr>
        <w:t>（投标单位）法定代表人签字或盖章：</w:t>
      </w:r>
    </w:p>
    <w:p w:rsidR="00C34CA8" w:rsidRDefault="00BE096D">
      <w:pPr>
        <w:spacing w:line="440" w:lineRule="exact"/>
        <w:jc w:val="right"/>
        <w:rPr>
          <w:rFonts w:ascii="宋体" w:hAnsi="宋体"/>
          <w:szCs w:val="21"/>
        </w:rPr>
      </w:pPr>
      <w:r>
        <w:rPr>
          <w:rFonts w:ascii="宋体" w:hAnsi="宋体" w:hint="eastAsia"/>
          <w:szCs w:val="21"/>
        </w:rPr>
        <w:t>（投标单位）公章：</w:t>
      </w:r>
    </w:p>
    <w:p w:rsidR="00C34CA8" w:rsidRDefault="00BE096D">
      <w:pPr>
        <w:spacing w:line="440" w:lineRule="exact"/>
        <w:jc w:val="right"/>
        <w:rPr>
          <w:rFonts w:ascii="宋体" w:hAnsi="宋体"/>
          <w:szCs w:val="21"/>
        </w:rPr>
      </w:pPr>
      <w:r>
        <w:rPr>
          <w:rFonts w:ascii="宋体" w:hAnsi="宋体" w:hint="eastAsia"/>
          <w:szCs w:val="21"/>
        </w:rPr>
        <w:t>年</w:t>
      </w:r>
      <w:r>
        <w:rPr>
          <w:rFonts w:ascii="宋体" w:hAnsi="宋体"/>
          <w:szCs w:val="21"/>
        </w:rPr>
        <w:tab/>
      </w:r>
      <w:r>
        <w:rPr>
          <w:rFonts w:ascii="宋体" w:hAnsi="宋体" w:hint="eastAsia"/>
          <w:szCs w:val="21"/>
        </w:rPr>
        <w:t xml:space="preserve">  月</w:t>
      </w:r>
      <w:r>
        <w:rPr>
          <w:rFonts w:ascii="宋体" w:hAnsi="宋体"/>
          <w:szCs w:val="21"/>
        </w:rPr>
        <w:t xml:space="preserve"> </w:t>
      </w:r>
      <w:r>
        <w:rPr>
          <w:rFonts w:ascii="宋体" w:hAnsi="宋体"/>
          <w:szCs w:val="21"/>
        </w:rPr>
        <w:tab/>
      </w:r>
      <w:r>
        <w:rPr>
          <w:rFonts w:ascii="宋体" w:hAnsi="宋体" w:hint="eastAsia"/>
          <w:szCs w:val="21"/>
        </w:rPr>
        <w:t>日</w:t>
      </w:r>
    </w:p>
    <w:p w:rsidR="00C34CA8" w:rsidRDefault="00CC0CD7">
      <w:pPr>
        <w:spacing w:line="440" w:lineRule="exact"/>
        <w:rPr>
          <w:rFonts w:ascii="宋体" w:hAnsi="宋体"/>
          <w:szCs w:val="21"/>
        </w:rPr>
      </w:pP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149860</wp:posOffset>
                </wp:positionV>
                <wp:extent cx="4572000" cy="2742565"/>
                <wp:effectExtent l="0" t="0" r="1905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2565"/>
                        </a:xfrm>
                        <a:prstGeom prst="rect">
                          <a:avLst/>
                        </a:prstGeom>
                        <a:solidFill>
                          <a:srgbClr val="FFFFFF"/>
                        </a:solidFill>
                        <a:ln w="9525">
                          <a:solidFill>
                            <a:srgbClr val="000000"/>
                          </a:solidFill>
                          <a:miter lim="800000"/>
                        </a:ln>
                      </wps:spPr>
                      <wps:txbx>
                        <w:txbxContent>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rPr>
                                <w:rFonts w:ascii="宋体"/>
                                <w:sz w:val="24"/>
                              </w:rPr>
                            </w:pPr>
                          </w:p>
                          <w:p w:rsidR="00C34CA8" w:rsidRDefault="00BE096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11.8pt;width:5in;height:2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">
                <v:textbox>
                  <w:txbxContent>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rPr>
                          <w:rFonts w:ascii="宋体"/>
                          <w:sz w:val="24"/>
                        </w:rPr>
                      </w:pPr>
                    </w:p>
                    <w:p w:rsidR="00C34CA8" w:rsidRDefault="00BE096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mc:Fallback>
        </mc:AlternateContent>
      </w: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BE096D">
      <w:pPr>
        <w:spacing w:line="440" w:lineRule="exact"/>
        <w:rPr>
          <w:rFonts w:ascii="宋体" w:hAnsi="宋体"/>
          <w:b/>
          <w:sz w:val="36"/>
          <w:szCs w:val="36"/>
        </w:rPr>
      </w:pPr>
      <w:r>
        <w:rPr>
          <w:rFonts w:ascii="宋体" w:hAnsi="宋体" w:hint="eastAsia"/>
          <w:b/>
          <w:sz w:val="36"/>
          <w:szCs w:val="36"/>
        </w:rPr>
        <w:lastRenderedPageBreak/>
        <w:t>参加本项采购活动前 3 年内在经营活动中</w:t>
      </w:r>
    </w:p>
    <w:p w:rsidR="00C34CA8" w:rsidRDefault="00BE096D">
      <w:pPr>
        <w:spacing w:line="440" w:lineRule="exact"/>
        <w:rPr>
          <w:rFonts w:ascii="宋体" w:hAnsi="宋体"/>
          <w:b/>
          <w:sz w:val="36"/>
          <w:szCs w:val="36"/>
        </w:rPr>
      </w:pPr>
      <w:r>
        <w:rPr>
          <w:rFonts w:ascii="宋体" w:hAnsi="宋体" w:hint="eastAsia"/>
          <w:b/>
          <w:sz w:val="36"/>
          <w:szCs w:val="36"/>
        </w:rPr>
        <w:t>没有重大违法记录的书面声明</w:t>
      </w:r>
    </w:p>
    <w:p w:rsidR="00C34CA8" w:rsidRDefault="00BE096D">
      <w:pPr>
        <w:spacing w:line="440" w:lineRule="exact"/>
        <w:rPr>
          <w:rFonts w:ascii="宋体" w:hAnsi="宋体"/>
          <w:b/>
          <w:szCs w:val="21"/>
        </w:rPr>
      </w:pPr>
      <w:r>
        <w:rPr>
          <w:rFonts w:ascii="宋体" w:hAnsi="宋体"/>
          <w:b/>
          <w:szCs w:val="21"/>
        </w:rPr>
        <w:t xml:space="preserve">                          </w:t>
      </w:r>
    </w:p>
    <w:p w:rsidR="00C34CA8" w:rsidRDefault="00BE096D">
      <w:pPr>
        <w:spacing w:line="440" w:lineRule="exact"/>
        <w:jc w:val="center"/>
        <w:rPr>
          <w:rFonts w:ascii="宋体" w:hAnsi="宋体"/>
          <w:sz w:val="36"/>
          <w:szCs w:val="36"/>
        </w:rPr>
      </w:pPr>
      <w:r>
        <w:rPr>
          <w:rFonts w:ascii="宋体" w:hAnsi="宋体" w:hint="eastAsia"/>
          <w:sz w:val="36"/>
          <w:szCs w:val="36"/>
        </w:rPr>
        <w:t>声  明</w:t>
      </w:r>
    </w:p>
    <w:p w:rsidR="00C34CA8" w:rsidRDefault="00BE096D">
      <w:pPr>
        <w:spacing w:line="440" w:lineRule="exact"/>
        <w:rPr>
          <w:rFonts w:ascii="宋体" w:hAnsi="宋体"/>
          <w:szCs w:val="21"/>
        </w:rPr>
      </w:pPr>
      <w:r>
        <w:rPr>
          <w:rFonts w:ascii="宋体" w:hAnsi="宋体" w:hint="eastAsia"/>
          <w:szCs w:val="21"/>
        </w:rPr>
        <w:t xml:space="preserve">    我公司郑重声明：参加本项采购活动前 3 年内，我公司在经营活动中没有因违法经营受到刑事处罚或者责令停产停业、吊销许可证或者执照、较大数额罚款等行政处罚。</w:t>
      </w:r>
    </w:p>
    <w:p w:rsidR="00C34CA8" w:rsidRDefault="00BE096D">
      <w:pPr>
        <w:spacing w:line="440" w:lineRule="exact"/>
        <w:rPr>
          <w:rFonts w:ascii="宋体" w:hAnsi="宋体"/>
          <w:szCs w:val="21"/>
        </w:rPr>
      </w:pPr>
      <w:r>
        <w:rPr>
          <w:rFonts w:ascii="宋体" w:hAnsi="宋体" w:hint="eastAsia"/>
          <w:szCs w:val="21"/>
        </w:rPr>
        <w:t xml:space="preserve">                                      供应商名称（公章）：</w:t>
      </w:r>
    </w:p>
    <w:p w:rsidR="00C34CA8" w:rsidRDefault="00BE096D">
      <w:pPr>
        <w:spacing w:line="440" w:lineRule="exact"/>
        <w:rPr>
          <w:rFonts w:ascii="宋体" w:hAnsi="宋体"/>
          <w:szCs w:val="21"/>
        </w:rPr>
      </w:pPr>
      <w:r>
        <w:rPr>
          <w:rFonts w:ascii="宋体" w:hAnsi="宋体" w:hint="eastAsia"/>
          <w:szCs w:val="21"/>
        </w:rPr>
        <w:t xml:space="preserve">                                      授权代表签字：_______________________</w:t>
      </w:r>
    </w:p>
    <w:p w:rsidR="00C34CA8" w:rsidRDefault="00BE096D">
      <w:pPr>
        <w:spacing w:line="440" w:lineRule="exact"/>
        <w:rPr>
          <w:rFonts w:ascii="宋体" w:hAnsi="宋体"/>
          <w:szCs w:val="21"/>
        </w:rPr>
      </w:pPr>
      <w:r>
        <w:rPr>
          <w:rFonts w:ascii="宋体" w:hAnsi="宋体" w:hint="eastAsia"/>
          <w:szCs w:val="21"/>
        </w:rPr>
        <w:t xml:space="preserve">                                      日期：______年    月    日</w:t>
      </w: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pStyle w:val="3"/>
        <w:jc w:val="center"/>
      </w:pPr>
    </w:p>
    <w:sectPr w:rsidR="00C34CA8">
      <w:pgSz w:w="11906" w:h="16838"/>
      <w:pgMar w:top="1440" w:right="1080" w:bottom="1440" w:left="1080" w:header="850"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42" w:rsidRDefault="00B05742">
      <w:r>
        <w:separator/>
      </w:r>
    </w:p>
  </w:endnote>
  <w:endnote w:type="continuationSeparator" w:id="0">
    <w:p w:rsidR="00B05742" w:rsidRDefault="00B0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 w:name="华文彩云">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A8" w:rsidRDefault="00BE096D">
    <w:pPr>
      <w:pStyle w:val="ae"/>
      <w:jc w:val="center"/>
    </w:pPr>
    <w:r>
      <w:fldChar w:fldCharType="begin"/>
    </w:r>
    <w:r>
      <w:instrText>PAGE   \* MERGEFORMAT</w:instrText>
    </w:r>
    <w:r>
      <w:fldChar w:fldCharType="separate"/>
    </w:r>
    <w:r w:rsidR="00A65E09">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42" w:rsidRDefault="00B05742">
      <w:r>
        <w:separator/>
      </w:r>
    </w:p>
  </w:footnote>
  <w:footnote w:type="continuationSeparator" w:id="0">
    <w:p w:rsidR="00B05742" w:rsidRDefault="00B0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A8" w:rsidRDefault="00BE096D">
    <w:pPr>
      <w:pStyle w:val="af"/>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1">
    <w:nsid w:val="485246AE"/>
    <w:multiLevelType w:val="hybridMultilevel"/>
    <w:tmpl w:val="C77C884A"/>
    <w:lvl w:ilvl="0" w:tplc="4634C73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E45DDA"/>
    <w:multiLevelType w:val="singleLevel"/>
    <w:tmpl w:val="59E45DDA"/>
    <w:lvl w:ilvl="0">
      <w:start w:val="1"/>
      <w:numFmt w:val="decimal"/>
      <w:suff w:val="nothing"/>
      <w:lvlText w:val="%1、"/>
      <w:lvlJc w:val="left"/>
    </w:lvl>
  </w:abstractNum>
  <w:abstractNum w:abstractNumId="4">
    <w:nsid w:val="59E4778C"/>
    <w:multiLevelType w:val="singleLevel"/>
    <w:tmpl w:val="59E4778C"/>
    <w:lvl w:ilvl="0">
      <w:start w:val="2"/>
      <w:numFmt w:val="chineseCounting"/>
      <w:suff w:val="nothing"/>
      <w:lvlText w:val="%1、"/>
      <w:lvlJc w:val="left"/>
    </w:lvl>
  </w:abstractNum>
  <w:abstractNum w:abstractNumId="5">
    <w:nsid w:val="59E80311"/>
    <w:multiLevelType w:val="singleLevel"/>
    <w:tmpl w:val="59E80311"/>
    <w:lvl w:ilvl="0">
      <w:start w:val="1"/>
      <w:numFmt w:val="decimal"/>
      <w:suff w:val="nothing"/>
      <w:lvlText w:val="%1、"/>
      <w:lvlJc w:val="left"/>
    </w:lvl>
  </w:abstractNum>
  <w:abstractNum w:abstractNumId="6">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4C"/>
    <w:rsid w:val="00000F2F"/>
    <w:rsid w:val="0000170F"/>
    <w:rsid w:val="0000366C"/>
    <w:rsid w:val="0000447C"/>
    <w:rsid w:val="0000468A"/>
    <w:rsid w:val="0000543E"/>
    <w:rsid w:val="000054C2"/>
    <w:rsid w:val="00005AB8"/>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7E5"/>
    <w:rsid w:val="0002282C"/>
    <w:rsid w:val="000234A2"/>
    <w:rsid w:val="00023912"/>
    <w:rsid w:val="00023C90"/>
    <w:rsid w:val="0002430C"/>
    <w:rsid w:val="00024996"/>
    <w:rsid w:val="00025F9C"/>
    <w:rsid w:val="00027B3B"/>
    <w:rsid w:val="000313F9"/>
    <w:rsid w:val="00031442"/>
    <w:rsid w:val="00032046"/>
    <w:rsid w:val="00032222"/>
    <w:rsid w:val="00032842"/>
    <w:rsid w:val="00033020"/>
    <w:rsid w:val="0003429D"/>
    <w:rsid w:val="00035D3E"/>
    <w:rsid w:val="00036562"/>
    <w:rsid w:val="00037263"/>
    <w:rsid w:val="00037325"/>
    <w:rsid w:val="00037938"/>
    <w:rsid w:val="00040126"/>
    <w:rsid w:val="000418E9"/>
    <w:rsid w:val="000426DA"/>
    <w:rsid w:val="000435F3"/>
    <w:rsid w:val="00044693"/>
    <w:rsid w:val="00045106"/>
    <w:rsid w:val="0004528B"/>
    <w:rsid w:val="0004674D"/>
    <w:rsid w:val="00046D52"/>
    <w:rsid w:val="00046EA8"/>
    <w:rsid w:val="00047487"/>
    <w:rsid w:val="00050655"/>
    <w:rsid w:val="000508EA"/>
    <w:rsid w:val="00050C81"/>
    <w:rsid w:val="00051003"/>
    <w:rsid w:val="0005151D"/>
    <w:rsid w:val="000516D3"/>
    <w:rsid w:val="00051D96"/>
    <w:rsid w:val="00052A56"/>
    <w:rsid w:val="00052E2B"/>
    <w:rsid w:val="00055A43"/>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3048"/>
    <w:rsid w:val="00073D8B"/>
    <w:rsid w:val="000744F1"/>
    <w:rsid w:val="00074D84"/>
    <w:rsid w:val="000768E4"/>
    <w:rsid w:val="00076B5A"/>
    <w:rsid w:val="00080750"/>
    <w:rsid w:val="00080DAF"/>
    <w:rsid w:val="00080F21"/>
    <w:rsid w:val="0008154B"/>
    <w:rsid w:val="00082756"/>
    <w:rsid w:val="00084875"/>
    <w:rsid w:val="00084CEB"/>
    <w:rsid w:val="000854A6"/>
    <w:rsid w:val="00085655"/>
    <w:rsid w:val="00085EBD"/>
    <w:rsid w:val="00086190"/>
    <w:rsid w:val="0008627B"/>
    <w:rsid w:val="00086324"/>
    <w:rsid w:val="00086512"/>
    <w:rsid w:val="00086BD7"/>
    <w:rsid w:val="00087C19"/>
    <w:rsid w:val="00092E5A"/>
    <w:rsid w:val="000933C3"/>
    <w:rsid w:val="000939C7"/>
    <w:rsid w:val="000944CD"/>
    <w:rsid w:val="00094C04"/>
    <w:rsid w:val="000960FC"/>
    <w:rsid w:val="000965F6"/>
    <w:rsid w:val="000A0BAB"/>
    <w:rsid w:val="000A0C37"/>
    <w:rsid w:val="000A1625"/>
    <w:rsid w:val="000A1B94"/>
    <w:rsid w:val="000A218D"/>
    <w:rsid w:val="000A256C"/>
    <w:rsid w:val="000A3F1C"/>
    <w:rsid w:val="000A400E"/>
    <w:rsid w:val="000A42A6"/>
    <w:rsid w:val="000A5708"/>
    <w:rsid w:val="000A5D75"/>
    <w:rsid w:val="000A5E48"/>
    <w:rsid w:val="000A668D"/>
    <w:rsid w:val="000A6A94"/>
    <w:rsid w:val="000A7D66"/>
    <w:rsid w:val="000A7DF9"/>
    <w:rsid w:val="000B0A9F"/>
    <w:rsid w:val="000B0E09"/>
    <w:rsid w:val="000B115E"/>
    <w:rsid w:val="000B16BE"/>
    <w:rsid w:val="000B18FB"/>
    <w:rsid w:val="000B1E34"/>
    <w:rsid w:val="000B2035"/>
    <w:rsid w:val="000B2EEF"/>
    <w:rsid w:val="000B3C5E"/>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5367"/>
    <w:rsid w:val="00105988"/>
    <w:rsid w:val="00105F4D"/>
    <w:rsid w:val="00106141"/>
    <w:rsid w:val="00107303"/>
    <w:rsid w:val="00107871"/>
    <w:rsid w:val="00111776"/>
    <w:rsid w:val="0011245D"/>
    <w:rsid w:val="00112AC3"/>
    <w:rsid w:val="001133CE"/>
    <w:rsid w:val="00113C8E"/>
    <w:rsid w:val="00113EE3"/>
    <w:rsid w:val="00114B06"/>
    <w:rsid w:val="00114FB3"/>
    <w:rsid w:val="0011529C"/>
    <w:rsid w:val="00115667"/>
    <w:rsid w:val="0011672F"/>
    <w:rsid w:val="001169BC"/>
    <w:rsid w:val="0011799A"/>
    <w:rsid w:val="00120041"/>
    <w:rsid w:val="00120552"/>
    <w:rsid w:val="00120909"/>
    <w:rsid w:val="001219E5"/>
    <w:rsid w:val="00123539"/>
    <w:rsid w:val="00123B73"/>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271E"/>
    <w:rsid w:val="00133344"/>
    <w:rsid w:val="00134344"/>
    <w:rsid w:val="00136B0A"/>
    <w:rsid w:val="001375D4"/>
    <w:rsid w:val="00141418"/>
    <w:rsid w:val="00141550"/>
    <w:rsid w:val="0014175F"/>
    <w:rsid w:val="00143FD5"/>
    <w:rsid w:val="00144709"/>
    <w:rsid w:val="00146032"/>
    <w:rsid w:val="0014721A"/>
    <w:rsid w:val="001501D3"/>
    <w:rsid w:val="00150274"/>
    <w:rsid w:val="00150F69"/>
    <w:rsid w:val="001530A4"/>
    <w:rsid w:val="00155511"/>
    <w:rsid w:val="00157D4C"/>
    <w:rsid w:val="0016061C"/>
    <w:rsid w:val="00161D93"/>
    <w:rsid w:val="00161E55"/>
    <w:rsid w:val="00162745"/>
    <w:rsid w:val="0016332D"/>
    <w:rsid w:val="001639B6"/>
    <w:rsid w:val="001655AE"/>
    <w:rsid w:val="00165747"/>
    <w:rsid w:val="001659A9"/>
    <w:rsid w:val="00165DA8"/>
    <w:rsid w:val="00167046"/>
    <w:rsid w:val="00167A4F"/>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6545"/>
    <w:rsid w:val="0018723B"/>
    <w:rsid w:val="001873B7"/>
    <w:rsid w:val="001877F0"/>
    <w:rsid w:val="00187AE1"/>
    <w:rsid w:val="00190049"/>
    <w:rsid w:val="001911D4"/>
    <w:rsid w:val="0019159C"/>
    <w:rsid w:val="0019164C"/>
    <w:rsid w:val="001935B8"/>
    <w:rsid w:val="00194716"/>
    <w:rsid w:val="0019503F"/>
    <w:rsid w:val="0019558A"/>
    <w:rsid w:val="00196931"/>
    <w:rsid w:val="00196F5E"/>
    <w:rsid w:val="001A0365"/>
    <w:rsid w:val="001A1FD3"/>
    <w:rsid w:val="001A310F"/>
    <w:rsid w:val="001A3467"/>
    <w:rsid w:val="001A3A63"/>
    <w:rsid w:val="001A3DBE"/>
    <w:rsid w:val="001A464B"/>
    <w:rsid w:val="001A5439"/>
    <w:rsid w:val="001A7F33"/>
    <w:rsid w:val="001B005C"/>
    <w:rsid w:val="001B02EB"/>
    <w:rsid w:val="001B0B4B"/>
    <w:rsid w:val="001B0D15"/>
    <w:rsid w:val="001B0F9B"/>
    <w:rsid w:val="001B2681"/>
    <w:rsid w:val="001C0469"/>
    <w:rsid w:val="001C05BB"/>
    <w:rsid w:val="001C0C60"/>
    <w:rsid w:val="001C1393"/>
    <w:rsid w:val="001C1962"/>
    <w:rsid w:val="001C1BD0"/>
    <w:rsid w:val="001C3C1A"/>
    <w:rsid w:val="001C5506"/>
    <w:rsid w:val="001C6730"/>
    <w:rsid w:val="001C6885"/>
    <w:rsid w:val="001C68B0"/>
    <w:rsid w:val="001D00B8"/>
    <w:rsid w:val="001D07B8"/>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3CAB"/>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0CB9"/>
    <w:rsid w:val="0020206D"/>
    <w:rsid w:val="00203728"/>
    <w:rsid w:val="00203C8D"/>
    <w:rsid w:val="00206A77"/>
    <w:rsid w:val="002101F2"/>
    <w:rsid w:val="002109EB"/>
    <w:rsid w:val="00210D3E"/>
    <w:rsid w:val="00211679"/>
    <w:rsid w:val="00213454"/>
    <w:rsid w:val="00215617"/>
    <w:rsid w:val="002157FA"/>
    <w:rsid w:val="00220A9C"/>
    <w:rsid w:val="00222EDD"/>
    <w:rsid w:val="00222F2A"/>
    <w:rsid w:val="002242F8"/>
    <w:rsid w:val="00224F05"/>
    <w:rsid w:val="0022781E"/>
    <w:rsid w:val="00230A4F"/>
    <w:rsid w:val="00231F62"/>
    <w:rsid w:val="002327EE"/>
    <w:rsid w:val="002329BD"/>
    <w:rsid w:val="00232B1A"/>
    <w:rsid w:val="0023455F"/>
    <w:rsid w:val="00234750"/>
    <w:rsid w:val="00234F1C"/>
    <w:rsid w:val="0023585E"/>
    <w:rsid w:val="00235BFE"/>
    <w:rsid w:val="00236B4D"/>
    <w:rsid w:val="00237205"/>
    <w:rsid w:val="0023791D"/>
    <w:rsid w:val="00237F5B"/>
    <w:rsid w:val="00241D8E"/>
    <w:rsid w:val="0024380B"/>
    <w:rsid w:val="00244DEF"/>
    <w:rsid w:val="00247271"/>
    <w:rsid w:val="00247E3A"/>
    <w:rsid w:val="002501C2"/>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6F2"/>
    <w:rsid w:val="00266B48"/>
    <w:rsid w:val="00266F36"/>
    <w:rsid w:val="002701D4"/>
    <w:rsid w:val="002706C4"/>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D6C"/>
    <w:rsid w:val="00290F07"/>
    <w:rsid w:val="00291320"/>
    <w:rsid w:val="002919BE"/>
    <w:rsid w:val="002956F8"/>
    <w:rsid w:val="00295A21"/>
    <w:rsid w:val="002963BF"/>
    <w:rsid w:val="002968E5"/>
    <w:rsid w:val="00296D71"/>
    <w:rsid w:val="00297DB0"/>
    <w:rsid w:val="002A00A9"/>
    <w:rsid w:val="002A0749"/>
    <w:rsid w:val="002A080F"/>
    <w:rsid w:val="002A0F23"/>
    <w:rsid w:val="002A1F1D"/>
    <w:rsid w:val="002A35C9"/>
    <w:rsid w:val="002A42A5"/>
    <w:rsid w:val="002A4985"/>
    <w:rsid w:val="002A4A8C"/>
    <w:rsid w:val="002A514C"/>
    <w:rsid w:val="002A5849"/>
    <w:rsid w:val="002A60CE"/>
    <w:rsid w:val="002A60E7"/>
    <w:rsid w:val="002A6809"/>
    <w:rsid w:val="002A6901"/>
    <w:rsid w:val="002B00B4"/>
    <w:rsid w:val="002B18DC"/>
    <w:rsid w:val="002B24DA"/>
    <w:rsid w:val="002B29B6"/>
    <w:rsid w:val="002B2FAF"/>
    <w:rsid w:val="002B3BB6"/>
    <w:rsid w:val="002B52C8"/>
    <w:rsid w:val="002B6C01"/>
    <w:rsid w:val="002B71BE"/>
    <w:rsid w:val="002B7835"/>
    <w:rsid w:val="002C1987"/>
    <w:rsid w:val="002C1A4F"/>
    <w:rsid w:val="002C2077"/>
    <w:rsid w:val="002C2409"/>
    <w:rsid w:val="002C3ED7"/>
    <w:rsid w:val="002C5CD1"/>
    <w:rsid w:val="002C6084"/>
    <w:rsid w:val="002C6443"/>
    <w:rsid w:val="002C6460"/>
    <w:rsid w:val="002C6F8D"/>
    <w:rsid w:val="002D0419"/>
    <w:rsid w:val="002D1565"/>
    <w:rsid w:val="002D167C"/>
    <w:rsid w:val="002D1C57"/>
    <w:rsid w:val="002D224E"/>
    <w:rsid w:val="002D387D"/>
    <w:rsid w:val="002D4CB5"/>
    <w:rsid w:val="002D5534"/>
    <w:rsid w:val="002D5616"/>
    <w:rsid w:val="002D5A64"/>
    <w:rsid w:val="002D63C3"/>
    <w:rsid w:val="002D6784"/>
    <w:rsid w:val="002D7313"/>
    <w:rsid w:val="002D74DF"/>
    <w:rsid w:val="002E02A1"/>
    <w:rsid w:val="002E085D"/>
    <w:rsid w:val="002E148A"/>
    <w:rsid w:val="002E1E83"/>
    <w:rsid w:val="002E2DA8"/>
    <w:rsid w:val="002E461A"/>
    <w:rsid w:val="002E51CE"/>
    <w:rsid w:val="002E5B30"/>
    <w:rsid w:val="002E5DD2"/>
    <w:rsid w:val="002E5F37"/>
    <w:rsid w:val="002E68D0"/>
    <w:rsid w:val="002E6AAB"/>
    <w:rsid w:val="002E6E9A"/>
    <w:rsid w:val="002E7AE9"/>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BB4"/>
    <w:rsid w:val="00301F9E"/>
    <w:rsid w:val="00302267"/>
    <w:rsid w:val="00302AE6"/>
    <w:rsid w:val="00303256"/>
    <w:rsid w:val="00304C94"/>
    <w:rsid w:val="00304FF0"/>
    <w:rsid w:val="0030531B"/>
    <w:rsid w:val="00306FAC"/>
    <w:rsid w:val="003071F3"/>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239"/>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3968"/>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6498"/>
    <w:rsid w:val="00387FB7"/>
    <w:rsid w:val="003901D8"/>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2B0"/>
    <w:rsid w:val="003A5917"/>
    <w:rsid w:val="003A7C70"/>
    <w:rsid w:val="003B0F72"/>
    <w:rsid w:val="003B1BB4"/>
    <w:rsid w:val="003B28E7"/>
    <w:rsid w:val="003B2E6A"/>
    <w:rsid w:val="003B564D"/>
    <w:rsid w:val="003B5FDA"/>
    <w:rsid w:val="003B7EA2"/>
    <w:rsid w:val="003C0D1D"/>
    <w:rsid w:val="003C167D"/>
    <w:rsid w:val="003C5251"/>
    <w:rsid w:val="003C6BC3"/>
    <w:rsid w:val="003D1697"/>
    <w:rsid w:val="003D19AE"/>
    <w:rsid w:val="003D1F05"/>
    <w:rsid w:val="003D225E"/>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F9E"/>
    <w:rsid w:val="003F43F5"/>
    <w:rsid w:val="003F4464"/>
    <w:rsid w:val="003F48B1"/>
    <w:rsid w:val="003F4BB7"/>
    <w:rsid w:val="003F67C1"/>
    <w:rsid w:val="0040048F"/>
    <w:rsid w:val="00400F36"/>
    <w:rsid w:val="0040185B"/>
    <w:rsid w:val="00401898"/>
    <w:rsid w:val="004021D2"/>
    <w:rsid w:val="004036D6"/>
    <w:rsid w:val="004046CF"/>
    <w:rsid w:val="00404A21"/>
    <w:rsid w:val="004054FC"/>
    <w:rsid w:val="00407561"/>
    <w:rsid w:val="004078D9"/>
    <w:rsid w:val="00407E51"/>
    <w:rsid w:val="00410BF8"/>
    <w:rsid w:val="00410CA5"/>
    <w:rsid w:val="00413224"/>
    <w:rsid w:val="00413F29"/>
    <w:rsid w:val="0041460A"/>
    <w:rsid w:val="0041535D"/>
    <w:rsid w:val="0041540A"/>
    <w:rsid w:val="004162DE"/>
    <w:rsid w:val="0041753F"/>
    <w:rsid w:val="00421033"/>
    <w:rsid w:val="004224B9"/>
    <w:rsid w:val="00424CCE"/>
    <w:rsid w:val="00425B3C"/>
    <w:rsid w:val="00425F1C"/>
    <w:rsid w:val="00427B1B"/>
    <w:rsid w:val="00427BEA"/>
    <w:rsid w:val="00431172"/>
    <w:rsid w:val="004317AC"/>
    <w:rsid w:val="00431BD9"/>
    <w:rsid w:val="00431C63"/>
    <w:rsid w:val="00434A56"/>
    <w:rsid w:val="00434FF7"/>
    <w:rsid w:val="004356C1"/>
    <w:rsid w:val="00435B90"/>
    <w:rsid w:val="00435C74"/>
    <w:rsid w:val="0043618E"/>
    <w:rsid w:val="004365E4"/>
    <w:rsid w:val="0043691C"/>
    <w:rsid w:val="004376B8"/>
    <w:rsid w:val="0043782C"/>
    <w:rsid w:val="0043795D"/>
    <w:rsid w:val="00441806"/>
    <w:rsid w:val="00441FD1"/>
    <w:rsid w:val="00442782"/>
    <w:rsid w:val="00442D5A"/>
    <w:rsid w:val="00443768"/>
    <w:rsid w:val="004452D6"/>
    <w:rsid w:val="00446678"/>
    <w:rsid w:val="004469FB"/>
    <w:rsid w:val="00450C56"/>
    <w:rsid w:val="004515A5"/>
    <w:rsid w:val="00451A1C"/>
    <w:rsid w:val="00452650"/>
    <w:rsid w:val="0045462A"/>
    <w:rsid w:val="00454AEA"/>
    <w:rsid w:val="00455C37"/>
    <w:rsid w:val="00455D31"/>
    <w:rsid w:val="004570AC"/>
    <w:rsid w:val="00457551"/>
    <w:rsid w:val="00457BB5"/>
    <w:rsid w:val="00460E71"/>
    <w:rsid w:val="0046109E"/>
    <w:rsid w:val="0046131B"/>
    <w:rsid w:val="00461A1D"/>
    <w:rsid w:val="00461E8F"/>
    <w:rsid w:val="0046271B"/>
    <w:rsid w:val="00463BC8"/>
    <w:rsid w:val="00464C95"/>
    <w:rsid w:val="00465048"/>
    <w:rsid w:val="0046526D"/>
    <w:rsid w:val="0047023E"/>
    <w:rsid w:val="00470663"/>
    <w:rsid w:val="00471450"/>
    <w:rsid w:val="004720BB"/>
    <w:rsid w:val="00472C8A"/>
    <w:rsid w:val="00473A0D"/>
    <w:rsid w:val="00474464"/>
    <w:rsid w:val="004748A0"/>
    <w:rsid w:val="00475130"/>
    <w:rsid w:val="00475172"/>
    <w:rsid w:val="00475231"/>
    <w:rsid w:val="00475B41"/>
    <w:rsid w:val="00475D43"/>
    <w:rsid w:val="00475E90"/>
    <w:rsid w:val="00476C08"/>
    <w:rsid w:val="00477304"/>
    <w:rsid w:val="00477331"/>
    <w:rsid w:val="004805CE"/>
    <w:rsid w:val="0048061E"/>
    <w:rsid w:val="00481AA6"/>
    <w:rsid w:val="00482F16"/>
    <w:rsid w:val="00482FAF"/>
    <w:rsid w:val="00485175"/>
    <w:rsid w:val="00486DF9"/>
    <w:rsid w:val="00486FF0"/>
    <w:rsid w:val="00487776"/>
    <w:rsid w:val="00490457"/>
    <w:rsid w:val="004912A2"/>
    <w:rsid w:val="004914C1"/>
    <w:rsid w:val="00491A56"/>
    <w:rsid w:val="00492369"/>
    <w:rsid w:val="00492417"/>
    <w:rsid w:val="004925FE"/>
    <w:rsid w:val="00492E7C"/>
    <w:rsid w:val="0049496F"/>
    <w:rsid w:val="004979FD"/>
    <w:rsid w:val="004A0D4E"/>
    <w:rsid w:val="004A1DFB"/>
    <w:rsid w:val="004A3A2B"/>
    <w:rsid w:val="004A57F1"/>
    <w:rsid w:val="004A620C"/>
    <w:rsid w:val="004A7601"/>
    <w:rsid w:val="004A7DAE"/>
    <w:rsid w:val="004B00AC"/>
    <w:rsid w:val="004B1F1E"/>
    <w:rsid w:val="004B400C"/>
    <w:rsid w:val="004B4B52"/>
    <w:rsid w:val="004B5269"/>
    <w:rsid w:val="004B54DA"/>
    <w:rsid w:val="004B55E4"/>
    <w:rsid w:val="004B5D31"/>
    <w:rsid w:val="004B78A4"/>
    <w:rsid w:val="004C0DEC"/>
    <w:rsid w:val="004C2F7A"/>
    <w:rsid w:val="004C3405"/>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969"/>
    <w:rsid w:val="004D3BD2"/>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F2D"/>
    <w:rsid w:val="004F11B8"/>
    <w:rsid w:val="004F1BA8"/>
    <w:rsid w:val="004F2802"/>
    <w:rsid w:val="004F2C5D"/>
    <w:rsid w:val="004F2DC8"/>
    <w:rsid w:val="004F2F02"/>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E20"/>
    <w:rsid w:val="00500FC0"/>
    <w:rsid w:val="005010ED"/>
    <w:rsid w:val="005028EA"/>
    <w:rsid w:val="005031A4"/>
    <w:rsid w:val="005031F3"/>
    <w:rsid w:val="00503671"/>
    <w:rsid w:val="005037BF"/>
    <w:rsid w:val="005038E9"/>
    <w:rsid w:val="0050548A"/>
    <w:rsid w:val="005100D6"/>
    <w:rsid w:val="00510B41"/>
    <w:rsid w:val="00511305"/>
    <w:rsid w:val="00511B4E"/>
    <w:rsid w:val="00512EB2"/>
    <w:rsid w:val="00513325"/>
    <w:rsid w:val="00513711"/>
    <w:rsid w:val="0051497B"/>
    <w:rsid w:val="00514B59"/>
    <w:rsid w:val="005160A0"/>
    <w:rsid w:val="005165BD"/>
    <w:rsid w:val="005178A2"/>
    <w:rsid w:val="005210C2"/>
    <w:rsid w:val="00522046"/>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44D"/>
    <w:rsid w:val="0053663A"/>
    <w:rsid w:val="00536CF3"/>
    <w:rsid w:val="0053718E"/>
    <w:rsid w:val="00537BBD"/>
    <w:rsid w:val="00540820"/>
    <w:rsid w:val="0054104C"/>
    <w:rsid w:val="005410CA"/>
    <w:rsid w:val="005418FB"/>
    <w:rsid w:val="00543BFB"/>
    <w:rsid w:val="005443EB"/>
    <w:rsid w:val="00544567"/>
    <w:rsid w:val="00544DE9"/>
    <w:rsid w:val="005455D4"/>
    <w:rsid w:val="00545FD0"/>
    <w:rsid w:val="005462D7"/>
    <w:rsid w:val="005466BF"/>
    <w:rsid w:val="00546C13"/>
    <w:rsid w:val="005473B1"/>
    <w:rsid w:val="0054740A"/>
    <w:rsid w:val="005476AE"/>
    <w:rsid w:val="005476C7"/>
    <w:rsid w:val="00547973"/>
    <w:rsid w:val="00550DEB"/>
    <w:rsid w:val="00552268"/>
    <w:rsid w:val="00552401"/>
    <w:rsid w:val="005558FC"/>
    <w:rsid w:val="00556090"/>
    <w:rsid w:val="005566EE"/>
    <w:rsid w:val="005575F9"/>
    <w:rsid w:val="00557EB0"/>
    <w:rsid w:val="005602C8"/>
    <w:rsid w:val="00560357"/>
    <w:rsid w:val="0056059B"/>
    <w:rsid w:val="00560821"/>
    <w:rsid w:val="005610F6"/>
    <w:rsid w:val="005613FD"/>
    <w:rsid w:val="00561429"/>
    <w:rsid w:val="00561F28"/>
    <w:rsid w:val="00561F54"/>
    <w:rsid w:val="0056263E"/>
    <w:rsid w:val="005629BE"/>
    <w:rsid w:val="005635FF"/>
    <w:rsid w:val="00563D01"/>
    <w:rsid w:val="00564350"/>
    <w:rsid w:val="00565B69"/>
    <w:rsid w:val="00565D5E"/>
    <w:rsid w:val="005661B6"/>
    <w:rsid w:val="00566694"/>
    <w:rsid w:val="0056676B"/>
    <w:rsid w:val="00570F37"/>
    <w:rsid w:val="00571463"/>
    <w:rsid w:val="00571EC5"/>
    <w:rsid w:val="0057271F"/>
    <w:rsid w:val="00572759"/>
    <w:rsid w:val="0057318D"/>
    <w:rsid w:val="00574969"/>
    <w:rsid w:val="005751CD"/>
    <w:rsid w:val="00575C46"/>
    <w:rsid w:val="00575DD3"/>
    <w:rsid w:val="00576163"/>
    <w:rsid w:val="00577802"/>
    <w:rsid w:val="00580FD6"/>
    <w:rsid w:val="005824C4"/>
    <w:rsid w:val="00584116"/>
    <w:rsid w:val="00584BCA"/>
    <w:rsid w:val="005852B3"/>
    <w:rsid w:val="00585865"/>
    <w:rsid w:val="00587E89"/>
    <w:rsid w:val="005902BD"/>
    <w:rsid w:val="00592DDE"/>
    <w:rsid w:val="00592E80"/>
    <w:rsid w:val="0059304C"/>
    <w:rsid w:val="005930F0"/>
    <w:rsid w:val="0059331C"/>
    <w:rsid w:val="00594148"/>
    <w:rsid w:val="00595440"/>
    <w:rsid w:val="00595BA9"/>
    <w:rsid w:val="005964B9"/>
    <w:rsid w:val="005965C4"/>
    <w:rsid w:val="005973C1"/>
    <w:rsid w:val="005979B6"/>
    <w:rsid w:val="005A0565"/>
    <w:rsid w:val="005A0BA3"/>
    <w:rsid w:val="005A0E0E"/>
    <w:rsid w:val="005A3138"/>
    <w:rsid w:val="005A3EA1"/>
    <w:rsid w:val="005A41C0"/>
    <w:rsid w:val="005A5579"/>
    <w:rsid w:val="005A5890"/>
    <w:rsid w:val="005A6DDB"/>
    <w:rsid w:val="005A757C"/>
    <w:rsid w:val="005A7AB4"/>
    <w:rsid w:val="005A7E25"/>
    <w:rsid w:val="005B182F"/>
    <w:rsid w:val="005B3598"/>
    <w:rsid w:val="005B3E17"/>
    <w:rsid w:val="005B4714"/>
    <w:rsid w:val="005B4A10"/>
    <w:rsid w:val="005B6005"/>
    <w:rsid w:val="005B6916"/>
    <w:rsid w:val="005B6EDB"/>
    <w:rsid w:val="005C0868"/>
    <w:rsid w:val="005C25A2"/>
    <w:rsid w:val="005C26D1"/>
    <w:rsid w:val="005C28D9"/>
    <w:rsid w:val="005C2C9C"/>
    <w:rsid w:val="005C3929"/>
    <w:rsid w:val="005C552E"/>
    <w:rsid w:val="005C6108"/>
    <w:rsid w:val="005C6282"/>
    <w:rsid w:val="005C6968"/>
    <w:rsid w:val="005C794A"/>
    <w:rsid w:val="005D00E3"/>
    <w:rsid w:val="005D0296"/>
    <w:rsid w:val="005D2E69"/>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1D12"/>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4BE"/>
    <w:rsid w:val="00615617"/>
    <w:rsid w:val="00615CFF"/>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EAA"/>
    <w:rsid w:val="0066223B"/>
    <w:rsid w:val="00662428"/>
    <w:rsid w:val="00662ADF"/>
    <w:rsid w:val="00662E23"/>
    <w:rsid w:val="00662F73"/>
    <w:rsid w:val="00663E8F"/>
    <w:rsid w:val="00664949"/>
    <w:rsid w:val="00665941"/>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80D"/>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8E6"/>
    <w:rsid w:val="00692F96"/>
    <w:rsid w:val="006949D3"/>
    <w:rsid w:val="00694D8D"/>
    <w:rsid w:val="006954D2"/>
    <w:rsid w:val="00695582"/>
    <w:rsid w:val="0069569B"/>
    <w:rsid w:val="00695BB9"/>
    <w:rsid w:val="00695DE1"/>
    <w:rsid w:val="00695E3D"/>
    <w:rsid w:val="006970A6"/>
    <w:rsid w:val="0069766D"/>
    <w:rsid w:val="00697736"/>
    <w:rsid w:val="00697E17"/>
    <w:rsid w:val="006A03B6"/>
    <w:rsid w:val="006A0B82"/>
    <w:rsid w:val="006A0D0C"/>
    <w:rsid w:val="006A14D0"/>
    <w:rsid w:val="006A1C93"/>
    <w:rsid w:val="006A3FD1"/>
    <w:rsid w:val="006A4F0D"/>
    <w:rsid w:val="006A55D8"/>
    <w:rsid w:val="006A57F3"/>
    <w:rsid w:val="006A5902"/>
    <w:rsid w:val="006A610C"/>
    <w:rsid w:val="006A6AE5"/>
    <w:rsid w:val="006A7BE0"/>
    <w:rsid w:val="006B09FD"/>
    <w:rsid w:val="006B0FFF"/>
    <w:rsid w:val="006B1B2A"/>
    <w:rsid w:val="006B275B"/>
    <w:rsid w:val="006B4745"/>
    <w:rsid w:val="006B4FAD"/>
    <w:rsid w:val="006B5158"/>
    <w:rsid w:val="006B570B"/>
    <w:rsid w:val="006B5768"/>
    <w:rsid w:val="006B5939"/>
    <w:rsid w:val="006B59D5"/>
    <w:rsid w:val="006B6926"/>
    <w:rsid w:val="006B7BFE"/>
    <w:rsid w:val="006C02F2"/>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5FEC"/>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BFD"/>
    <w:rsid w:val="006E2F68"/>
    <w:rsid w:val="006E4031"/>
    <w:rsid w:val="006E42FD"/>
    <w:rsid w:val="006E4C19"/>
    <w:rsid w:val="006E547C"/>
    <w:rsid w:val="006E5C11"/>
    <w:rsid w:val="006E6BE7"/>
    <w:rsid w:val="006E75F4"/>
    <w:rsid w:val="006E78DC"/>
    <w:rsid w:val="006F03A3"/>
    <w:rsid w:val="006F0D18"/>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39E9"/>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DB7"/>
    <w:rsid w:val="00717F10"/>
    <w:rsid w:val="007203B8"/>
    <w:rsid w:val="0072058B"/>
    <w:rsid w:val="00720AAD"/>
    <w:rsid w:val="00720ACD"/>
    <w:rsid w:val="00720E36"/>
    <w:rsid w:val="0072144F"/>
    <w:rsid w:val="00722006"/>
    <w:rsid w:val="00722E88"/>
    <w:rsid w:val="00723C0C"/>
    <w:rsid w:val="00724701"/>
    <w:rsid w:val="00725C1E"/>
    <w:rsid w:val="00725D4B"/>
    <w:rsid w:val="007277CB"/>
    <w:rsid w:val="007301CF"/>
    <w:rsid w:val="007301FC"/>
    <w:rsid w:val="00732BD9"/>
    <w:rsid w:val="00732C7B"/>
    <w:rsid w:val="00732F36"/>
    <w:rsid w:val="00733B2A"/>
    <w:rsid w:val="00733EE3"/>
    <w:rsid w:val="00734824"/>
    <w:rsid w:val="00734FB1"/>
    <w:rsid w:val="007350C4"/>
    <w:rsid w:val="00736333"/>
    <w:rsid w:val="0073642D"/>
    <w:rsid w:val="007379E5"/>
    <w:rsid w:val="007404C2"/>
    <w:rsid w:val="00741325"/>
    <w:rsid w:val="00741AAB"/>
    <w:rsid w:val="00741FC3"/>
    <w:rsid w:val="00742006"/>
    <w:rsid w:val="0074266A"/>
    <w:rsid w:val="00742A0C"/>
    <w:rsid w:val="00742C81"/>
    <w:rsid w:val="00742F09"/>
    <w:rsid w:val="00745A0D"/>
    <w:rsid w:val="007503E9"/>
    <w:rsid w:val="007504B0"/>
    <w:rsid w:val="007508A7"/>
    <w:rsid w:val="00750FAA"/>
    <w:rsid w:val="00751005"/>
    <w:rsid w:val="007511E5"/>
    <w:rsid w:val="0075137F"/>
    <w:rsid w:val="00751C85"/>
    <w:rsid w:val="00751EDF"/>
    <w:rsid w:val="007523AE"/>
    <w:rsid w:val="007524B4"/>
    <w:rsid w:val="0075298E"/>
    <w:rsid w:val="00752EE7"/>
    <w:rsid w:val="00755448"/>
    <w:rsid w:val="00755A68"/>
    <w:rsid w:val="00755EBC"/>
    <w:rsid w:val="00756053"/>
    <w:rsid w:val="00757FFB"/>
    <w:rsid w:val="00762965"/>
    <w:rsid w:val="00762A78"/>
    <w:rsid w:val="0076347A"/>
    <w:rsid w:val="00764204"/>
    <w:rsid w:val="00764738"/>
    <w:rsid w:val="00765C37"/>
    <w:rsid w:val="0076699B"/>
    <w:rsid w:val="00766E17"/>
    <w:rsid w:val="00767328"/>
    <w:rsid w:val="00770562"/>
    <w:rsid w:val="00770FA0"/>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58D6"/>
    <w:rsid w:val="00785CF7"/>
    <w:rsid w:val="00785EA2"/>
    <w:rsid w:val="00786518"/>
    <w:rsid w:val="00786849"/>
    <w:rsid w:val="00786DBD"/>
    <w:rsid w:val="00787AD9"/>
    <w:rsid w:val="0079049C"/>
    <w:rsid w:val="0079080A"/>
    <w:rsid w:val="00790994"/>
    <w:rsid w:val="007927FC"/>
    <w:rsid w:val="00792AB5"/>
    <w:rsid w:val="007937BC"/>
    <w:rsid w:val="007937DF"/>
    <w:rsid w:val="0079503D"/>
    <w:rsid w:val="007964FE"/>
    <w:rsid w:val="00796604"/>
    <w:rsid w:val="00796CA1"/>
    <w:rsid w:val="007979A4"/>
    <w:rsid w:val="007A0550"/>
    <w:rsid w:val="007A09C7"/>
    <w:rsid w:val="007A0F9F"/>
    <w:rsid w:val="007A3D67"/>
    <w:rsid w:val="007A5016"/>
    <w:rsid w:val="007A5421"/>
    <w:rsid w:val="007A5CC1"/>
    <w:rsid w:val="007A6589"/>
    <w:rsid w:val="007A759B"/>
    <w:rsid w:val="007A7691"/>
    <w:rsid w:val="007A7913"/>
    <w:rsid w:val="007B0E14"/>
    <w:rsid w:val="007B1289"/>
    <w:rsid w:val="007B13F7"/>
    <w:rsid w:val="007B13FA"/>
    <w:rsid w:val="007B1EAF"/>
    <w:rsid w:val="007B22CF"/>
    <w:rsid w:val="007B574F"/>
    <w:rsid w:val="007B58F3"/>
    <w:rsid w:val="007B6ABC"/>
    <w:rsid w:val="007B6B27"/>
    <w:rsid w:val="007B6DBF"/>
    <w:rsid w:val="007B6E28"/>
    <w:rsid w:val="007B6F1E"/>
    <w:rsid w:val="007B6F62"/>
    <w:rsid w:val="007B7C05"/>
    <w:rsid w:val="007C0BED"/>
    <w:rsid w:val="007C17A3"/>
    <w:rsid w:val="007C2207"/>
    <w:rsid w:val="007C24E9"/>
    <w:rsid w:val="007C2A98"/>
    <w:rsid w:val="007C2ADF"/>
    <w:rsid w:val="007C3565"/>
    <w:rsid w:val="007C366A"/>
    <w:rsid w:val="007C398F"/>
    <w:rsid w:val="007C51CF"/>
    <w:rsid w:val="007C5599"/>
    <w:rsid w:val="007C604A"/>
    <w:rsid w:val="007C6549"/>
    <w:rsid w:val="007C6A5F"/>
    <w:rsid w:val="007D0F02"/>
    <w:rsid w:val="007D162B"/>
    <w:rsid w:val="007D170A"/>
    <w:rsid w:val="007D1F0D"/>
    <w:rsid w:val="007D1F6D"/>
    <w:rsid w:val="007D513F"/>
    <w:rsid w:val="007D6BF4"/>
    <w:rsid w:val="007D7EA9"/>
    <w:rsid w:val="007E0AFA"/>
    <w:rsid w:val="007E0D05"/>
    <w:rsid w:val="007E1071"/>
    <w:rsid w:val="007E1741"/>
    <w:rsid w:val="007E2B42"/>
    <w:rsid w:val="007E31BD"/>
    <w:rsid w:val="007E43C1"/>
    <w:rsid w:val="007E5177"/>
    <w:rsid w:val="007E5583"/>
    <w:rsid w:val="007E5740"/>
    <w:rsid w:val="007E57A7"/>
    <w:rsid w:val="007E6505"/>
    <w:rsid w:val="007E6FB6"/>
    <w:rsid w:val="007F016E"/>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63DF"/>
    <w:rsid w:val="0080659D"/>
    <w:rsid w:val="00806CDF"/>
    <w:rsid w:val="00807CF2"/>
    <w:rsid w:val="00810A59"/>
    <w:rsid w:val="00810D37"/>
    <w:rsid w:val="00811490"/>
    <w:rsid w:val="00811A23"/>
    <w:rsid w:val="00811D64"/>
    <w:rsid w:val="0081305D"/>
    <w:rsid w:val="0081403B"/>
    <w:rsid w:val="00814507"/>
    <w:rsid w:val="008148BE"/>
    <w:rsid w:val="0081732B"/>
    <w:rsid w:val="00817C79"/>
    <w:rsid w:val="00821FC6"/>
    <w:rsid w:val="00822077"/>
    <w:rsid w:val="00822452"/>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3B8C"/>
    <w:rsid w:val="008349B5"/>
    <w:rsid w:val="00835D82"/>
    <w:rsid w:val="008362F3"/>
    <w:rsid w:val="00837B04"/>
    <w:rsid w:val="00837D08"/>
    <w:rsid w:val="00840506"/>
    <w:rsid w:val="008413D5"/>
    <w:rsid w:val="008423AA"/>
    <w:rsid w:val="008428E6"/>
    <w:rsid w:val="00842D17"/>
    <w:rsid w:val="0084317E"/>
    <w:rsid w:val="00843328"/>
    <w:rsid w:val="008433F1"/>
    <w:rsid w:val="00843CFB"/>
    <w:rsid w:val="008443A2"/>
    <w:rsid w:val="00844CF4"/>
    <w:rsid w:val="008465C2"/>
    <w:rsid w:val="008469DC"/>
    <w:rsid w:val="0084750F"/>
    <w:rsid w:val="00847873"/>
    <w:rsid w:val="00847A02"/>
    <w:rsid w:val="00847DF6"/>
    <w:rsid w:val="00847E88"/>
    <w:rsid w:val="00850B18"/>
    <w:rsid w:val="00850EA5"/>
    <w:rsid w:val="00851F10"/>
    <w:rsid w:val="00852E50"/>
    <w:rsid w:val="00853230"/>
    <w:rsid w:val="00853DCC"/>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677A"/>
    <w:rsid w:val="00876C0A"/>
    <w:rsid w:val="00877D5B"/>
    <w:rsid w:val="00877F2D"/>
    <w:rsid w:val="008800BF"/>
    <w:rsid w:val="008815A5"/>
    <w:rsid w:val="00881648"/>
    <w:rsid w:val="00881C8A"/>
    <w:rsid w:val="00881FD4"/>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BB8"/>
    <w:rsid w:val="008B6262"/>
    <w:rsid w:val="008B66C8"/>
    <w:rsid w:val="008B6817"/>
    <w:rsid w:val="008B7146"/>
    <w:rsid w:val="008B77F5"/>
    <w:rsid w:val="008B7EDE"/>
    <w:rsid w:val="008C0D29"/>
    <w:rsid w:val="008C1211"/>
    <w:rsid w:val="008C15C1"/>
    <w:rsid w:val="008C301C"/>
    <w:rsid w:val="008C345E"/>
    <w:rsid w:val="008C3EC5"/>
    <w:rsid w:val="008C4ACA"/>
    <w:rsid w:val="008C4FBE"/>
    <w:rsid w:val="008C5C28"/>
    <w:rsid w:val="008C5F58"/>
    <w:rsid w:val="008C69C2"/>
    <w:rsid w:val="008C7157"/>
    <w:rsid w:val="008D1586"/>
    <w:rsid w:val="008D1B35"/>
    <w:rsid w:val="008D1E20"/>
    <w:rsid w:val="008D2F7B"/>
    <w:rsid w:val="008D3544"/>
    <w:rsid w:val="008D3944"/>
    <w:rsid w:val="008D3C90"/>
    <w:rsid w:val="008D441A"/>
    <w:rsid w:val="008D56E3"/>
    <w:rsid w:val="008D6124"/>
    <w:rsid w:val="008D7029"/>
    <w:rsid w:val="008E29A4"/>
    <w:rsid w:val="008E5284"/>
    <w:rsid w:val="008E5F0B"/>
    <w:rsid w:val="008E63FA"/>
    <w:rsid w:val="008E72C0"/>
    <w:rsid w:val="008E78C8"/>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6591"/>
    <w:rsid w:val="00917B94"/>
    <w:rsid w:val="00917F47"/>
    <w:rsid w:val="009219AC"/>
    <w:rsid w:val="00925C75"/>
    <w:rsid w:val="00926253"/>
    <w:rsid w:val="00926B05"/>
    <w:rsid w:val="009279AA"/>
    <w:rsid w:val="009301E8"/>
    <w:rsid w:val="00930709"/>
    <w:rsid w:val="00930E03"/>
    <w:rsid w:val="009317AA"/>
    <w:rsid w:val="009320BA"/>
    <w:rsid w:val="0093306B"/>
    <w:rsid w:val="0093348C"/>
    <w:rsid w:val="009350D6"/>
    <w:rsid w:val="00935445"/>
    <w:rsid w:val="00936156"/>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2257"/>
    <w:rsid w:val="00953664"/>
    <w:rsid w:val="009565B1"/>
    <w:rsid w:val="00956AC3"/>
    <w:rsid w:val="0096042A"/>
    <w:rsid w:val="00960614"/>
    <w:rsid w:val="00961699"/>
    <w:rsid w:val="00963A29"/>
    <w:rsid w:val="00964D40"/>
    <w:rsid w:val="0096626C"/>
    <w:rsid w:val="009663E6"/>
    <w:rsid w:val="00966FB1"/>
    <w:rsid w:val="00967315"/>
    <w:rsid w:val="0097034D"/>
    <w:rsid w:val="00971BCA"/>
    <w:rsid w:val="00972264"/>
    <w:rsid w:val="0097271F"/>
    <w:rsid w:val="00972840"/>
    <w:rsid w:val="00974540"/>
    <w:rsid w:val="009746DD"/>
    <w:rsid w:val="00974D57"/>
    <w:rsid w:val="00974EDB"/>
    <w:rsid w:val="00976AF1"/>
    <w:rsid w:val="00977399"/>
    <w:rsid w:val="0098084A"/>
    <w:rsid w:val="00980D1D"/>
    <w:rsid w:val="00980D7B"/>
    <w:rsid w:val="00981A0F"/>
    <w:rsid w:val="00981F9E"/>
    <w:rsid w:val="00982218"/>
    <w:rsid w:val="00983D59"/>
    <w:rsid w:val="0098414E"/>
    <w:rsid w:val="00984EDF"/>
    <w:rsid w:val="0098534B"/>
    <w:rsid w:val="00985593"/>
    <w:rsid w:val="00985697"/>
    <w:rsid w:val="00985C1E"/>
    <w:rsid w:val="00985FE9"/>
    <w:rsid w:val="00986B71"/>
    <w:rsid w:val="00987677"/>
    <w:rsid w:val="00987DD5"/>
    <w:rsid w:val="00990DD8"/>
    <w:rsid w:val="00992869"/>
    <w:rsid w:val="00992B39"/>
    <w:rsid w:val="00994440"/>
    <w:rsid w:val="0099590C"/>
    <w:rsid w:val="00995994"/>
    <w:rsid w:val="0099694E"/>
    <w:rsid w:val="00996AE7"/>
    <w:rsid w:val="009A0DDE"/>
    <w:rsid w:val="009A10CB"/>
    <w:rsid w:val="009A4B1E"/>
    <w:rsid w:val="009A4CB4"/>
    <w:rsid w:val="009A5C0E"/>
    <w:rsid w:val="009A7A84"/>
    <w:rsid w:val="009B08AB"/>
    <w:rsid w:val="009B14D8"/>
    <w:rsid w:val="009B174D"/>
    <w:rsid w:val="009B1A72"/>
    <w:rsid w:val="009B391E"/>
    <w:rsid w:val="009B39AE"/>
    <w:rsid w:val="009B3E4F"/>
    <w:rsid w:val="009B4331"/>
    <w:rsid w:val="009B4A68"/>
    <w:rsid w:val="009B5A1A"/>
    <w:rsid w:val="009B7225"/>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2BE0"/>
    <w:rsid w:val="009F3735"/>
    <w:rsid w:val="009F4FE7"/>
    <w:rsid w:val="009F59B6"/>
    <w:rsid w:val="009F6BF2"/>
    <w:rsid w:val="009F73F3"/>
    <w:rsid w:val="00A005E7"/>
    <w:rsid w:val="00A00A83"/>
    <w:rsid w:val="00A00C25"/>
    <w:rsid w:val="00A0205A"/>
    <w:rsid w:val="00A0283C"/>
    <w:rsid w:val="00A02AD6"/>
    <w:rsid w:val="00A0355B"/>
    <w:rsid w:val="00A035FB"/>
    <w:rsid w:val="00A03CD0"/>
    <w:rsid w:val="00A0551F"/>
    <w:rsid w:val="00A05A42"/>
    <w:rsid w:val="00A0677D"/>
    <w:rsid w:val="00A06798"/>
    <w:rsid w:val="00A06A0B"/>
    <w:rsid w:val="00A074D7"/>
    <w:rsid w:val="00A07E35"/>
    <w:rsid w:val="00A10807"/>
    <w:rsid w:val="00A10991"/>
    <w:rsid w:val="00A10DBE"/>
    <w:rsid w:val="00A11175"/>
    <w:rsid w:val="00A1118E"/>
    <w:rsid w:val="00A11A13"/>
    <w:rsid w:val="00A12FD1"/>
    <w:rsid w:val="00A141B2"/>
    <w:rsid w:val="00A152CD"/>
    <w:rsid w:val="00A15C08"/>
    <w:rsid w:val="00A15F67"/>
    <w:rsid w:val="00A16DB2"/>
    <w:rsid w:val="00A177A0"/>
    <w:rsid w:val="00A17C31"/>
    <w:rsid w:val="00A2171B"/>
    <w:rsid w:val="00A21A11"/>
    <w:rsid w:val="00A22F9A"/>
    <w:rsid w:val="00A23822"/>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A6E"/>
    <w:rsid w:val="00A55C42"/>
    <w:rsid w:val="00A55C9D"/>
    <w:rsid w:val="00A5781A"/>
    <w:rsid w:val="00A57E15"/>
    <w:rsid w:val="00A6139D"/>
    <w:rsid w:val="00A616C4"/>
    <w:rsid w:val="00A644C3"/>
    <w:rsid w:val="00A6488C"/>
    <w:rsid w:val="00A64A59"/>
    <w:rsid w:val="00A653F5"/>
    <w:rsid w:val="00A65B7A"/>
    <w:rsid w:val="00A65E09"/>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77766"/>
    <w:rsid w:val="00A82A87"/>
    <w:rsid w:val="00A82ADE"/>
    <w:rsid w:val="00A83D8B"/>
    <w:rsid w:val="00A84FFA"/>
    <w:rsid w:val="00A85DE0"/>
    <w:rsid w:val="00A90C00"/>
    <w:rsid w:val="00A9144D"/>
    <w:rsid w:val="00A91469"/>
    <w:rsid w:val="00A9248A"/>
    <w:rsid w:val="00A930C5"/>
    <w:rsid w:val="00A938C4"/>
    <w:rsid w:val="00A941D1"/>
    <w:rsid w:val="00A97958"/>
    <w:rsid w:val="00AA161B"/>
    <w:rsid w:val="00AA1925"/>
    <w:rsid w:val="00AA19F1"/>
    <w:rsid w:val="00AA222A"/>
    <w:rsid w:val="00AA2488"/>
    <w:rsid w:val="00AA2AD5"/>
    <w:rsid w:val="00AA2C88"/>
    <w:rsid w:val="00AA58A8"/>
    <w:rsid w:val="00AA6137"/>
    <w:rsid w:val="00AA72A6"/>
    <w:rsid w:val="00AA7FA9"/>
    <w:rsid w:val="00AB063C"/>
    <w:rsid w:val="00AB0AF2"/>
    <w:rsid w:val="00AB0BC3"/>
    <w:rsid w:val="00AB15D7"/>
    <w:rsid w:val="00AB185F"/>
    <w:rsid w:val="00AB36D9"/>
    <w:rsid w:val="00AB395C"/>
    <w:rsid w:val="00AB39A2"/>
    <w:rsid w:val="00AB3DF9"/>
    <w:rsid w:val="00AB3E77"/>
    <w:rsid w:val="00AB42FE"/>
    <w:rsid w:val="00AB4C9E"/>
    <w:rsid w:val="00AB5C14"/>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B4D"/>
    <w:rsid w:val="00AD1BB6"/>
    <w:rsid w:val="00AD2D21"/>
    <w:rsid w:val="00AD2EF5"/>
    <w:rsid w:val="00AD4B12"/>
    <w:rsid w:val="00AD51CE"/>
    <w:rsid w:val="00AD54BD"/>
    <w:rsid w:val="00AD58FF"/>
    <w:rsid w:val="00AD5AAA"/>
    <w:rsid w:val="00AD6DC9"/>
    <w:rsid w:val="00AE0131"/>
    <w:rsid w:val="00AE14DC"/>
    <w:rsid w:val="00AE1A44"/>
    <w:rsid w:val="00AE1E51"/>
    <w:rsid w:val="00AE1FA9"/>
    <w:rsid w:val="00AE2203"/>
    <w:rsid w:val="00AE2500"/>
    <w:rsid w:val="00AE2755"/>
    <w:rsid w:val="00AE3A56"/>
    <w:rsid w:val="00AE3B69"/>
    <w:rsid w:val="00AE3DC7"/>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742"/>
    <w:rsid w:val="00B05849"/>
    <w:rsid w:val="00B05CD8"/>
    <w:rsid w:val="00B10532"/>
    <w:rsid w:val="00B115A6"/>
    <w:rsid w:val="00B14ED8"/>
    <w:rsid w:val="00B15265"/>
    <w:rsid w:val="00B16BB8"/>
    <w:rsid w:val="00B21E83"/>
    <w:rsid w:val="00B22F24"/>
    <w:rsid w:val="00B22F6A"/>
    <w:rsid w:val="00B234E0"/>
    <w:rsid w:val="00B2414F"/>
    <w:rsid w:val="00B2474F"/>
    <w:rsid w:val="00B25238"/>
    <w:rsid w:val="00B2536D"/>
    <w:rsid w:val="00B26014"/>
    <w:rsid w:val="00B27EB2"/>
    <w:rsid w:val="00B3052E"/>
    <w:rsid w:val="00B30CA0"/>
    <w:rsid w:val="00B314C2"/>
    <w:rsid w:val="00B334A4"/>
    <w:rsid w:val="00B339B9"/>
    <w:rsid w:val="00B339FC"/>
    <w:rsid w:val="00B34497"/>
    <w:rsid w:val="00B3453A"/>
    <w:rsid w:val="00B34A3D"/>
    <w:rsid w:val="00B34B6E"/>
    <w:rsid w:val="00B35032"/>
    <w:rsid w:val="00B37470"/>
    <w:rsid w:val="00B377EE"/>
    <w:rsid w:val="00B37D6D"/>
    <w:rsid w:val="00B40A83"/>
    <w:rsid w:val="00B40E81"/>
    <w:rsid w:val="00B41700"/>
    <w:rsid w:val="00B41B35"/>
    <w:rsid w:val="00B41CDD"/>
    <w:rsid w:val="00B41EF9"/>
    <w:rsid w:val="00B42645"/>
    <w:rsid w:val="00B43214"/>
    <w:rsid w:val="00B435DF"/>
    <w:rsid w:val="00B43732"/>
    <w:rsid w:val="00B43813"/>
    <w:rsid w:val="00B44405"/>
    <w:rsid w:val="00B46552"/>
    <w:rsid w:val="00B46666"/>
    <w:rsid w:val="00B46851"/>
    <w:rsid w:val="00B50245"/>
    <w:rsid w:val="00B51C83"/>
    <w:rsid w:val="00B52416"/>
    <w:rsid w:val="00B52C80"/>
    <w:rsid w:val="00B53FF5"/>
    <w:rsid w:val="00B55058"/>
    <w:rsid w:val="00B55DDD"/>
    <w:rsid w:val="00B600D1"/>
    <w:rsid w:val="00B6281A"/>
    <w:rsid w:val="00B62CA7"/>
    <w:rsid w:val="00B63213"/>
    <w:rsid w:val="00B647C2"/>
    <w:rsid w:val="00B6528D"/>
    <w:rsid w:val="00B668AE"/>
    <w:rsid w:val="00B671A1"/>
    <w:rsid w:val="00B67D6A"/>
    <w:rsid w:val="00B70098"/>
    <w:rsid w:val="00B7160C"/>
    <w:rsid w:val="00B71C8D"/>
    <w:rsid w:val="00B72822"/>
    <w:rsid w:val="00B73442"/>
    <w:rsid w:val="00B74B7F"/>
    <w:rsid w:val="00B75068"/>
    <w:rsid w:val="00B754E1"/>
    <w:rsid w:val="00B76028"/>
    <w:rsid w:val="00B77698"/>
    <w:rsid w:val="00B77AD4"/>
    <w:rsid w:val="00B77B14"/>
    <w:rsid w:val="00B80A68"/>
    <w:rsid w:val="00B810C2"/>
    <w:rsid w:val="00B81734"/>
    <w:rsid w:val="00B81E4F"/>
    <w:rsid w:val="00B8276B"/>
    <w:rsid w:val="00B82812"/>
    <w:rsid w:val="00B83554"/>
    <w:rsid w:val="00B83EF9"/>
    <w:rsid w:val="00B846BA"/>
    <w:rsid w:val="00B85398"/>
    <w:rsid w:val="00B85898"/>
    <w:rsid w:val="00B86667"/>
    <w:rsid w:val="00B8766E"/>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281A"/>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C397A"/>
    <w:rsid w:val="00BC4CAE"/>
    <w:rsid w:val="00BC5C58"/>
    <w:rsid w:val="00BC6073"/>
    <w:rsid w:val="00BC6124"/>
    <w:rsid w:val="00BC631F"/>
    <w:rsid w:val="00BC6A3E"/>
    <w:rsid w:val="00BC6DC4"/>
    <w:rsid w:val="00BC7AC7"/>
    <w:rsid w:val="00BD1A4B"/>
    <w:rsid w:val="00BD1B8A"/>
    <w:rsid w:val="00BD1DBE"/>
    <w:rsid w:val="00BD2B7A"/>
    <w:rsid w:val="00BD366D"/>
    <w:rsid w:val="00BD3F59"/>
    <w:rsid w:val="00BD463B"/>
    <w:rsid w:val="00BD50A0"/>
    <w:rsid w:val="00BD5231"/>
    <w:rsid w:val="00BD52A6"/>
    <w:rsid w:val="00BD713A"/>
    <w:rsid w:val="00BD731A"/>
    <w:rsid w:val="00BD7841"/>
    <w:rsid w:val="00BD7D95"/>
    <w:rsid w:val="00BE03FF"/>
    <w:rsid w:val="00BE096D"/>
    <w:rsid w:val="00BE0A01"/>
    <w:rsid w:val="00BE2028"/>
    <w:rsid w:val="00BE322F"/>
    <w:rsid w:val="00BE35BE"/>
    <w:rsid w:val="00BE399A"/>
    <w:rsid w:val="00BE53BE"/>
    <w:rsid w:val="00BE53EF"/>
    <w:rsid w:val="00BE639A"/>
    <w:rsid w:val="00BF079A"/>
    <w:rsid w:val="00BF0A79"/>
    <w:rsid w:val="00BF1186"/>
    <w:rsid w:val="00BF22B3"/>
    <w:rsid w:val="00BF2CC0"/>
    <w:rsid w:val="00BF2F50"/>
    <w:rsid w:val="00BF34D4"/>
    <w:rsid w:val="00BF5926"/>
    <w:rsid w:val="00BF7452"/>
    <w:rsid w:val="00BF7FB1"/>
    <w:rsid w:val="00C0058E"/>
    <w:rsid w:val="00C01B88"/>
    <w:rsid w:val="00C03322"/>
    <w:rsid w:val="00C0380A"/>
    <w:rsid w:val="00C041DB"/>
    <w:rsid w:val="00C04434"/>
    <w:rsid w:val="00C04947"/>
    <w:rsid w:val="00C04C55"/>
    <w:rsid w:val="00C0574D"/>
    <w:rsid w:val="00C065EE"/>
    <w:rsid w:val="00C067A7"/>
    <w:rsid w:val="00C0730D"/>
    <w:rsid w:val="00C10CDD"/>
    <w:rsid w:val="00C10D4D"/>
    <w:rsid w:val="00C1138C"/>
    <w:rsid w:val="00C122DF"/>
    <w:rsid w:val="00C12373"/>
    <w:rsid w:val="00C133AA"/>
    <w:rsid w:val="00C141D4"/>
    <w:rsid w:val="00C15B8D"/>
    <w:rsid w:val="00C16129"/>
    <w:rsid w:val="00C17734"/>
    <w:rsid w:val="00C17B10"/>
    <w:rsid w:val="00C21792"/>
    <w:rsid w:val="00C21C36"/>
    <w:rsid w:val="00C2255E"/>
    <w:rsid w:val="00C23A65"/>
    <w:rsid w:val="00C2439A"/>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0D56"/>
    <w:rsid w:val="00C33039"/>
    <w:rsid w:val="00C332B1"/>
    <w:rsid w:val="00C345CC"/>
    <w:rsid w:val="00C34CA8"/>
    <w:rsid w:val="00C3580E"/>
    <w:rsid w:val="00C3601B"/>
    <w:rsid w:val="00C40862"/>
    <w:rsid w:val="00C40D37"/>
    <w:rsid w:val="00C40E6B"/>
    <w:rsid w:val="00C41B00"/>
    <w:rsid w:val="00C42645"/>
    <w:rsid w:val="00C428A4"/>
    <w:rsid w:val="00C42E31"/>
    <w:rsid w:val="00C452B0"/>
    <w:rsid w:val="00C455D4"/>
    <w:rsid w:val="00C46B5E"/>
    <w:rsid w:val="00C46EC9"/>
    <w:rsid w:val="00C51062"/>
    <w:rsid w:val="00C512BF"/>
    <w:rsid w:val="00C51770"/>
    <w:rsid w:val="00C52343"/>
    <w:rsid w:val="00C52F84"/>
    <w:rsid w:val="00C53355"/>
    <w:rsid w:val="00C54B8F"/>
    <w:rsid w:val="00C55F80"/>
    <w:rsid w:val="00C56D64"/>
    <w:rsid w:val="00C574E4"/>
    <w:rsid w:val="00C57D9C"/>
    <w:rsid w:val="00C60699"/>
    <w:rsid w:val="00C61137"/>
    <w:rsid w:val="00C61324"/>
    <w:rsid w:val="00C61797"/>
    <w:rsid w:val="00C61E1A"/>
    <w:rsid w:val="00C6270E"/>
    <w:rsid w:val="00C635AD"/>
    <w:rsid w:val="00C63E65"/>
    <w:rsid w:val="00C64789"/>
    <w:rsid w:val="00C6526F"/>
    <w:rsid w:val="00C65731"/>
    <w:rsid w:val="00C66659"/>
    <w:rsid w:val="00C67628"/>
    <w:rsid w:val="00C71E4F"/>
    <w:rsid w:val="00C760D9"/>
    <w:rsid w:val="00C762DC"/>
    <w:rsid w:val="00C803DC"/>
    <w:rsid w:val="00C8050E"/>
    <w:rsid w:val="00C81DB8"/>
    <w:rsid w:val="00C83D81"/>
    <w:rsid w:val="00C8410D"/>
    <w:rsid w:val="00C84AE2"/>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3D1E"/>
    <w:rsid w:val="00CA4FED"/>
    <w:rsid w:val="00CA58D7"/>
    <w:rsid w:val="00CA6C09"/>
    <w:rsid w:val="00CA7550"/>
    <w:rsid w:val="00CA784B"/>
    <w:rsid w:val="00CA7A33"/>
    <w:rsid w:val="00CA7CA2"/>
    <w:rsid w:val="00CB20BC"/>
    <w:rsid w:val="00CB32F4"/>
    <w:rsid w:val="00CB34A5"/>
    <w:rsid w:val="00CB3D5F"/>
    <w:rsid w:val="00CB4DA0"/>
    <w:rsid w:val="00CB50A4"/>
    <w:rsid w:val="00CB5962"/>
    <w:rsid w:val="00CC0CD7"/>
    <w:rsid w:val="00CC1180"/>
    <w:rsid w:val="00CC135C"/>
    <w:rsid w:val="00CC24F0"/>
    <w:rsid w:val="00CC2F29"/>
    <w:rsid w:val="00CC32A8"/>
    <w:rsid w:val="00CC389A"/>
    <w:rsid w:val="00CC3E63"/>
    <w:rsid w:val="00CC43ED"/>
    <w:rsid w:val="00CC5273"/>
    <w:rsid w:val="00CC6B33"/>
    <w:rsid w:val="00CC6ECC"/>
    <w:rsid w:val="00CC700D"/>
    <w:rsid w:val="00CC7CA1"/>
    <w:rsid w:val="00CD0682"/>
    <w:rsid w:val="00CD1F58"/>
    <w:rsid w:val="00CD2CFD"/>
    <w:rsid w:val="00CD2D45"/>
    <w:rsid w:val="00CD2DA3"/>
    <w:rsid w:val="00CD3B4F"/>
    <w:rsid w:val="00CD3E1E"/>
    <w:rsid w:val="00CD4112"/>
    <w:rsid w:val="00CD5548"/>
    <w:rsid w:val="00CD56E0"/>
    <w:rsid w:val="00CD5A46"/>
    <w:rsid w:val="00CD67AC"/>
    <w:rsid w:val="00CD6846"/>
    <w:rsid w:val="00CD6CFC"/>
    <w:rsid w:val="00CD7F88"/>
    <w:rsid w:val="00CE2FB3"/>
    <w:rsid w:val="00CE340D"/>
    <w:rsid w:val="00CE3646"/>
    <w:rsid w:val="00CE4AFE"/>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05F"/>
    <w:rsid w:val="00D051AC"/>
    <w:rsid w:val="00D059AA"/>
    <w:rsid w:val="00D05A8F"/>
    <w:rsid w:val="00D060ED"/>
    <w:rsid w:val="00D06665"/>
    <w:rsid w:val="00D0739A"/>
    <w:rsid w:val="00D10405"/>
    <w:rsid w:val="00D10479"/>
    <w:rsid w:val="00D10574"/>
    <w:rsid w:val="00D11D8A"/>
    <w:rsid w:val="00D120F3"/>
    <w:rsid w:val="00D133F4"/>
    <w:rsid w:val="00D14895"/>
    <w:rsid w:val="00D15932"/>
    <w:rsid w:val="00D15F6E"/>
    <w:rsid w:val="00D16E59"/>
    <w:rsid w:val="00D17616"/>
    <w:rsid w:val="00D21E7F"/>
    <w:rsid w:val="00D222C6"/>
    <w:rsid w:val="00D22593"/>
    <w:rsid w:val="00D246B0"/>
    <w:rsid w:val="00D252BB"/>
    <w:rsid w:val="00D25385"/>
    <w:rsid w:val="00D2555F"/>
    <w:rsid w:val="00D25EE8"/>
    <w:rsid w:val="00D26AFA"/>
    <w:rsid w:val="00D30F6C"/>
    <w:rsid w:val="00D31112"/>
    <w:rsid w:val="00D321C3"/>
    <w:rsid w:val="00D342B6"/>
    <w:rsid w:val="00D35216"/>
    <w:rsid w:val="00D35ECC"/>
    <w:rsid w:val="00D363C9"/>
    <w:rsid w:val="00D36497"/>
    <w:rsid w:val="00D37BC1"/>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6A1"/>
    <w:rsid w:val="00D50A49"/>
    <w:rsid w:val="00D5228F"/>
    <w:rsid w:val="00D5231E"/>
    <w:rsid w:val="00D526DC"/>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0E22"/>
    <w:rsid w:val="00D81234"/>
    <w:rsid w:val="00D8178C"/>
    <w:rsid w:val="00D823D1"/>
    <w:rsid w:val="00D82FCA"/>
    <w:rsid w:val="00D830CC"/>
    <w:rsid w:val="00D8465D"/>
    <w:rsid w:val="00D85E23"/>
    <w:rsid w:val="00D86493"/>
    <w:rsid w:val="00D870C0"/>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18B"/>
    <w:rsid w:val="00D976CF"/>
    <w:rsid w:val="00DA03D4"/>
    <w:rsid w:val="00DA094A"/>
    <w:rsid w:val="00DA0E79"/>
    <w:rsid w:val="00DA1EC9"/>
    <w:rsid w:val="00DA21B9"/>
    <w:rsid w:val="00DA295A"/>
    <w:rsid w:val="00DA37CB"/>
    <w:rsid w:val="00DA3A69"/>
    <w:rsid w:val="00DA3D78"/>
    <w:rsid w:val="00DA53EC"/>
    <w:rsid w:val="00DA5CEE"/>
    <w:rsid w:val="00DA5DE0"/>
    <w:rsid w:val="00DA6729"/>
    <w:rsid w:val="00DA7B08"/>
    <w:rsid w:val="00DA7BA1"/>
    <w:rsid w:val="00DB00C7"/>
    <w:rsid w:val="00DB10E2"/>
    <w:rsid w:val="00DB15B1"/>
    <w:rsid w:val="00DB1C2F"/>
    <w:rsid w:val="00DB360E"/>
    <w:rsid w:val="00DB43DE"/>
    <w:rsid w:val="00DB441D"/>
    <w:rsid w:val="00DB4504"/>
    <w:rsid w:val="00DB45B4"/>
    <w:rsid w:val="00DB5588"/>
    <w:rsid w:val="00DB573C"/>
    <w:rsid w:val="00DB6235"/>
    <w:rsid w:val="00DB6699"/>
    <w:rsid w:val="00DB6723"/>
    <w:rsid w:val="00DB72E2"/>
    <w:rsid w:val="00DB7580"/>
    <w:rsid w:val="00DC0982"/>
    <w:rsid w:val="00DC0D45"/>
    <w:rsid w:val="00DC1320"/>
    <w:rsid w:val="00DC2572"/>
    <w:rsid w:val="00DC3194"/>
    <w:rsid w:val="00DC3E85"/>
    <w:rsid w:val="00DC59A6"/>
    <w:rsid w:val="00DC5C20"/>
    <w:rsid w:val="00DC7F61"/>
    <w:rsid w:val="00DD0149"/>
    <w:rsid w:val="00DD12E9"/>
    <w:rsid w:val="00DD1F55"/>
    <w:rsid w:val="00DD2AFF"/>
    <w:rsid w:val="00DD4E94"/>
    <w:rsid w:val="00DD508E"/>
    <w:rsid w:val="00DD59CE"/>
    <w:rsid w:val="00DD69AC"/>
    <w:rsid w:val="00DE0C93"/>
    <w:rsid w:val="00DE10BC"/>
    <w:rsid w:val="00DE3AC3"/>
    <w:rsid w:val="00DE48AA"/>
    <w:rsid w:val="00DE4A9B"/>
    <w:rsid w:val="00DE4F96"/>
    <w:rsid w:val="00DE5F70"/>
    <w:rsid w:val="00DE66EC"/>
    <w:rsid w:val="00DE69AF"/>
    <w:rsid w:val="00DE6BED"/>
    <w:rsid w:val="00DE7BFF"/>
    <w:rsid w:val="00DE7C17"/>
    <w:rsid w:val="00DF02DD"/>
    <w:rsid w:val="00DF0624"/>
    <w:rsid w:val="00DF09B9"/>
    <w:rsid w:val="00DF43EE"/>
    <w:rsid w:val="00DF4CB2"/>
    <w:rsid w:val="00DF513E"/>
    <w:rsid w:val="00DF52CE"/>
    <w:rsid w:val="00DF7535"/>
    <w:rsid w:val="00DF79FD"/>
    <w:rsid w:val="00E01729"/>
    <w:rsid w:val="00E029D6"/>
    <w:rsid w:val="00E02E81"/>
    <w:rsid w:val="00E044A9"/>
    <w:rsid w:val="00E049F7"/>
    <w:rsid w:val="00E0693D"/>
    <w:rsid w:val="00E077A7"/>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D0D"/>
    <w:rsid w:val="00E30748"/>
    <w:rsid w:val="00E321D0"/>
    <w:rsid w:val="00E32C51"/>
    <w:rsid w:val="00E33137"/>
    <w:rsid w:val="00E33999"/>
    <w:rsid w:val="00E339FF"/>
    <w:rsid w:val="00E33CC8"/>
    <w:rsid w:val="00E33DD2"/>
    <w:rsid w:val="00E3459C"/>
    <w:rsid w:val="00E35848"/>
    <w:rsid w:val="00E35B42"/>
    <w:rsid w:val="00E379BE"/>
    <w:rsid w:val="00E413A8"/>
    <w:rsid w:val="00E41EEA"/>
    <w:rsid w:val="00E4646A"/>
    <w:rsid w:val="00E4789C"/>
    <w:rsid w:val="00E50550"/>
    <w:rsid w:val="00E50EA7"/>
    <w:rsid w:val="00E51506"/>
    <w:rsid w:val="00E51EF8"/>
    <w:rsid w:val="00E52833"/>
    <w:rsid w:val="00E54AF0"/>
    <w:rsid w:val="00E5682B"/>
    <w:rsid w:val="00E572A4"/>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5CEF"/>
    <w:rsid w:val="00E768E5"/>
    <w:rsid w:val="00E76E51"/>
    <w:rsid w:val="00E777D5"/>
    <w:rsid w:val="00E77AD1"/>
    <w:rsid w:val="00E80B35"/>
    <w:rsid w:val="00E812E1"/>
    <w:rsid w:val="00E81660"/>
    <w:rsid w:val="00E826E0"/>
    <w:rsid w:val="00E82F72"/>
    <w:rsid w:val="00E83458"/>
    <w:rsid w:val="00E853C9"/>
    <w:rsid w:val="00E854C5"/>
    <w:rsid w:val="00E85BA0"/>
    <w:rsid w:val="00E86298"/>
    <w:rsid w:val="00E87F87"/>
    <w:rsid w:val="00E90FF3"/>
    <w:rsid w:val="00E92360"/>
    <w:rsid w:val="00E928B7"/>
    <w:rsid w:val="00E92B23"/>
    <w:rsid w:val="00E92D1B"/>
    <w:rsid w:val="00E92F37"/>
    <w:rsid w:val="00E93ADD"/>
    <w:rsid w:val="00E96592"/>
    <w:rsid w:val="00E96ED6"/>
    <w:rsid w:val="00E9791E"/>
    <w:rsid w:val="00E9796F"/>
    <w:rsid w:val="00EA017F"/>
    <w:rsid w:val="00EA1F84"/>
    <w:rsid w:val="00EA2713"/>
    <w:rsid w:val="00EA2A18"/>
    <w:rsid w:val="00EA3086"/>
    <w:rsid w:val="00EA33A2"/>
    <w:rsid w:val="00EA542E"/>
    <w:rsid w:val="00EA5581"/>
    <w:rsid w:val="00EA5FB8"/>
    <w:rsid w:val="00EA6CA6"/>
    <w:rsid w:val="00EA7B1E"/>
    <w:rsid w:val="00EB11D6"/>
    <w:rsid w:val="00EB2029"/>
    <w:rsid w:val="00EB35BF"/>
    <w:rsid w:val="00EB425A"/>
    <w:rsid w:val="00EB5660"/>
    <w:rsid w:val="00EB56D6"/>
    <w:rsid w:val="00EB597E"/>
    <w:rsid w:val="00EB62B6"/>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F0379"/>
    <w:rsid w:val="00EF08F6"/>
    <w:rsid w:val="00EF1686"/>
    <w:rsid w:val="00EF261A"/>
    <w:rsid w:val="00EF2C46"/>
    <w:rsid w:val="00EF40A3"/>
    <w:rsid w:val="00EF43F5"/>
    <w:rsid w:val="00EF48B8"/>
    <w:rsid w:val="00EF603F"/>
    <w:rsid w:val="00EF6826"/>
    <w:rsid w:val="00EF6FBA"/>
    <w:rsid w:val="00EF712C"/>
    <w:rsid w:val="00EF7A3E"/>
    <w:rsid w:val="00EF7E74"/>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120A8"/>
    <w:rsid w:val="00F1236D"/>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3AF2"/>
    <w:rsid w:val="00F350CA"/>
    <w:rsid w:val="00F35849"/>
    <w:rsid w:val="00F35A50"/>
    <w:rsid w:val="00F36CA8"/>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A1F"/>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43E"/>
    <w:rsid w:val="00F678E4"/>
    <w:rsid w:val="00F70108"/>
    <w:rsid w:val="00F71DD6"/>
    <w:rsid w:val="00F73CB5"/>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6B8"/>
    <w:rsid w:val="00FA1B98"/>
    <w:rsid w:val="00FA1D78"/>
    <w:rsid w:val="00FA2747"/>
    <w:rsid w:val="00FA27AC"/>
    <w:rsid w:val="00FA2875"/>
    <w:rsid w:val="00FA411E"/>
    <w:rsid w:val="00FA4228"/>
    <w:rsid w:val="00FA42CB"/>
    <w:rsid w:val="00FA639D"/>
    <w:rsid w:val="00FA7116"/>
    <w:rsid w:val="00FA7DA5"/>
    <w:rsid w:val="00FB0D66"/>
    <w:rsid w:val="00FB0EE1"/>
    <w:rsid w:val="00FB17AE"/>
    <w:rsid w:val="00FB1E34"/>
    <w:rsid w:val="00FB416C"/>
    <w:rsid w:val="00FB46AE"/>
    <w:rsid w:val="00FB5A8E"/>
    <w:rsid w:val="00FB6EE6"/>
    <w:rsid w:val="00FB71F4"/>
    <w:rsid w:val="00FB7680"/>
    <w:rsid w:val="00FC03C9"/>
    <w:rsid w:val="00FC1390"/>
    <w:rsid w:val="00FC1B70"/>
    <w:rsid w:val="00FC3E28"/>
    <w:rsid w:val="00FC3E51"/>
    <w:rsid w:val="00FC526B"/>
    <w:rsid w:val="00FC5AAA"/>
    <w:rsid w:val="00FC63A8"/>
    <w:rsid w:val="00FC63F8"/>
    <w:rsid w:val="00FC6504"/>
    <w:rsid w:val="00FC78BF"/>
    <w:rsid w:val="00FD00D2"/>
    <w:rsid w:val="00FD224C"/>
    <w:rsid w:val="00FD2FEC"/>
    <w:rsid w:val="00FD32D7"/>
    <w:rsid w:val="00FD34D8"/>
    <w:rsid w:val="00FD4853"/>
    <w:rsid w:val="00FD588A"/>
    <w:rsid w:val="00FD631C"/>
    <w:rsid w:val="00FD6B30"/>
    <w:rsid w:val="00FD72F7"/>
    <w:rsid w:val="00FD754A"/>
    <w:rsid w:val="00FD79EA"/>
    <w:rsid w:val="00FD7ABD"/>
    <w:rsid w:val="00FD7BA0"/>
    <w:rsid w:val="00FE115A"/>
    <w:rsid w:val="00FE136A"/>
    <w:rsid w:val="00FE240F"/>
    <w:rsid w:val="00FE3215"/>
    <w:rsid w:val="00FE42A4"/>
    <w:rsid w:val="00FE478C"/>
    <w:rsid w:val="00FE4B3D"/>
    <w:rsid w:val="00FE50B2"/>
    <w:rsid w:val="00FE5CCF"/>
    <w:rsid w:val="00FE61DA"/>
    <w:rsid w:val="00FE6582"/>
    <w:rsid w:val="00FE65BC"/>
    <w:rsid w:val="00FE6AD4"/>
    <w:rsid w:val="00FE7230"/>
    <w:rsid w:val="00FF0B13"/>
    <w:rsid w:val="00FF0CEB"/>
    <w:rsid w:val="00FF17DA"/>
    <w:rsid w:val="00FF4896"/>
    <w:rsid w:val="00FF56F8"/>
    <w:rsid w:val="00FF6A05"/>
    <w:rsid w:val="00FF6BBC"/>
    <w:rsid w:val="025A0227"/>
    <w:rsid w:val="03BD3559"/>
    <w:rsid w:val="0572137F"/>
    <w:rsid w:val="05FD31FE"/>
    <w:rsid w:val="075A2A7B"/>
    <w:rsid w:val="07B24D65"/>
    <w:rsid w:val="0822758F"/>
    <w:rsid w:val="08313B80"/>
    <w:rsid w:val="097F5F89"/>
    <w:rsid w:val="0A477811"/>
    <w:rsid w:val="0ABB67CE"/>
    <w:rsid w:val="0C610185"/>
    <w:rsid w:val="0FB26250"/>
    <w:rsid w:val="14B55E2A"/>
    <w:rsid w:val="14D83520"/>
    <w:rsid w:val="16226CEC"/>
    <w:rsid w:val="167C3718"/>
    <w:rsid w:val="1A2967AD"/>
    <w:rsid w:val="1C8C1EF3"/>
    <w:rsid w:val="1D9E7C25"/>
    <w:rsid w:val="1DE166EC"/>
    <w:rsid w:val="23454FED"/>
    <w:rsid w:val="238E1A06"/>
    <w:rsid w:val="23B7553F"/>
    <w:rsid w:val="24474034"/>
    <w:rsid w:val="25536EE8"/>
    <w:rsid w:val="260913B1"/>
    <w:rsid w:val="274328D0"/>
    <w:rsid w:val="2BF4376B"/>
    <w:rsid w:val="2CAE5761"/>
    <w:rsid w:val="2E016B8B"/>
    <w:rsid w:val="2FFD0229"/>
    <w:rsid w:val="30310C47"/>
    <w:rsid w:val="33A14D9B"/>
    <w:rsid w:val="33EE662A"/>
    <w:rsid w:val="38086121"/>
    <w:rsid w:val="39853F95"/>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77F28C9"/>
    <w:rsid w:val="58206E3F"/>
    <w:rsid w:val="58E066C6"/>
    <w:rsid w:val="5C333580"/>
    <w:rsid w:val="5D4D4E63"/>
    <w:rsid w:val="60AD54D3"/>
    <w:rsid w:val="60AE1A84"/>
    <w:rsid w:val="61EA20BC"/>
    <w:rsid w:val="63A32486"/>
    <w:rsid w:val="67B97833"/>
    <w:rsid w:val="6AC552B3"/>
    <w:rsid w:val="6B5742E6"/>
    <w:rsid w:val="6E8E12EF"/>
    <w:rsid w:val="701B1457"/>
    <w:rsid w:val="704D546C"/>
    <w:rsid w:val="74AC783C"/>
    <w:rsid w:val="792B071C"/>
    <w:rsid w:val="7A4773DB"/>
    <w:rsid w:val="7FB0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uiPriority="99" w:unhideWhenUsed="1"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qFormat="1"/>
    <w:lsdException w:name="Note Heading" w:semiHidden="1" w:unhideWhenUsed="1"/>
    <w:lsdException w:name="Body Text 2" w:uiPriority="99"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81DB8"/>
    <w:pPr>
      <w:widowControl w:val="0"/>
      <w:jc w:val="both"/>
    </w:pPr>
    <w:rPr>
      <w:kern w:val="2"/>
      <w:sz w:val="21"/>
      <w:szCs w:val="24"/>
    </w:rPr>
  </w:style>
  <w:style w:type="paragraph" w:styleId="10">
    <w:name w:val="heading 1"/>
    <w:basedOn w:val="a1"/>
    <w:next w:val="a1"/>
    <w:link w:val="1Char"/>
    <w:qFormat/>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Char"/>
    <w:uiPriority w:val="9"/>
    <w:qFormat/>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Char"/>
    <w:uiPriority w:val="9"/>
    <w:qFormat/>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Char"/>
    <w:uiPriority w:val="9"/>
    <w:qFormat/>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uiPriority w:val="99"/>
    <w:qFormat/>
    <w:pPr>
      <w:ind w:firstLine="420"/>
    </w:pPr>
    <w:rPr>
      <w:szCs w:val="20"/>
    </w:rPr>
  </w:style>
  <w:style w:type="paragraph" w:styleId="a6">
    <w:name w:val="caption"/>
    <w:basedOn w:val="a1"/>
    <w:next w:val="a1"/>
    <w:uiPriority w:val="35"/>
    <w:qFormat/>
    <w:pPr>
      <w:spacing w:beforeLines="50" w:afterLines="50" w:line="360" w:lineRule="auto"/>
      <w:jc w:val="center"/>
    </w:pPr>
    <w:rPr>
      <w:rFonts w:ascii="Arial" w:hAnsi="Arial" w:cs="Arial"/>
      <w:sz w:val="24"/>
      <w:szCs w:val="20"/>
    </w:rPr>
  </w:style>
  <w:style w:type="paragraph" w:styleId="a7">
    <w:name w:val="Document Map"/>
    <w:basedOn w:val="a1"/>
    <w:semiHidden/>
    <w:qFormat/>
    <w:pPr>
      <w:shd w:val="clear" w:color="auto" w:fill="000080"/>
    </w:pPr>
  </w:style>
  <w:style w:type="paragraph" w:styleId="a8">
    <w:name w:val="annotation text"/>
    <w:basedOn w:val="a1"/>
    <w:link w:val="Char0"/>
    <w:uiPriority w:val="99"/>
    <w:unhideWhenUsed/>
    <w:qFormat/>
    <w:pPr>
      <w:jc w:val="left"/>
    </w:pPr>
    <w:rPr>
      <w:lang w:val="zh-CN"/>
    </w:rPr>
  </w:style>
  <w:style w:type="paragraph" w:styleId="30">
    <w:name w:val="Body Text 3"/>
    <w:basedOn w:val="a1"/>
    <w:qFormat/>
    <w:rPr>
      <w:rFonts w:ascii="楷体_GB2312" w:eastAsia="楷体_GB2312" w:hAnsi="Arial" w:cs="Arial"/>
      <w:b/>
      <w:bCs/>
      <w:color w:val="000000"/>
      <w:sz w:val="24"/>
    </w:rPr>
  </w:style>
  <w:style w:type="paragraph" w:styleId="a9">
    <w:name w:val="Body Text"/>
    <w:basedOn w:val="a1"/>
    <w:uiPriority w:val="99"/>
    <w:qFormat/>
    <w:pPr>
      <w:tabs>
        <w:tab w:val="left" w:pos="2020"/>
        <w:tab w:val="center" w:pos="4535"/>
      </w:tabs>
      <w:spacing w:line="500" w:lineRule="exact"/>
      <w:outlineLvl w:val="0"/>
    </w:pPr>
    <w:rPr>
      <w:rFonts w:ascii="华文彩云" w:eastAsia="华文彩云" w:hAnsi="宋体"/>
      <w:bCs/>
      <w:color w:val="000000"/>
      <w:sz w:val="28"/>
    </w:rPr>
  </w:style>
  <w:style w:type="paragraph" w:styleId="aa">
    <w:name w:val="Body Text Indent"/>
    <w:basedOn w:val="a1"/>
    <w:qFormat/>
    <w:pPr>
      <w:ind w:firstLine="630"/>
    </w:pPr>
    <w:rPr>
      <w:rFonts w:ascii="楷体_GB2312" w:eastAsia="楷体_GB2312"/>
      <w:sz w:val="32"/>
      <w:szCs w:val="20"/>
    </w:rPr>
  </w:style>
  <w:style w:type="paragraph" w:styleId="ab">
    <w:name w:val="Block Text"/>
    <w:basedOn w:val="a1"/>
    <w:qFormat/>
    <w:pPr>
      <w:adjustRightInd w:val="0"/>
      <w:ind w:left="420" w:right="33"/>
      <w:jc w:val="left"/>
      <w:textAlignment w:val="baseline"/>
    </w:pPr>
    <w:rPr>
      <w:kern w:val="0"/>
      <w:sz w:val="24"/>
      <w:szCs w:val="20"/>
    </w:rPr>
  </w:style>
  <w:style w:type="paragraph" w:styleId="31">
    <w:name w:val="toc 3"/>
    <w:basedOn w:val="a1"/>
    <w:next w:val="a1"/>
    <w:uiPriority w:val="39"/>
    <w:qFormat/>
    <w:pPr>
      <w:tabs>
        <w:tab w:val="right" w:leader="dot" w:pos="9344"/>
      </w:tabs>
      <w:spacing w:line="300" w:lineRule="auto"/>
    </w:pPr>
    <w:rPr>
      <w:rFonts w:ascii="楷体" w:eastAsia="楷体" w:hAnsi="楷体" w:cs="Arial"/>
      <w:b/>
      <w:szCs w:val="21"/>
    </w:rPr>
  </w:style>
  <w:style w:type="paragraph" w:styleId="ac">
    <w:name w:val="Plain Text"/>
    <w:basedOn w:val="a1"/>
    <w:link w:val="Char1"/>
    <w:uiPriority w:val="99"/>
    <w:qFormat/>
    <w:rPr>
      <w:rFonts w:ascii="宋体" w:hAnsi="Courier New"/>
      <w:szCs w:val="20"/>
    </w:rPr>
  </w:style>
  <w:style w:type="paragraph" w:styleId="20">
    <w:name w:val="Body Text Indent 2"/>
    <w:basedOn w:val="a1"/>
    <w:qFormat/>
    <w:pPr>
      <w:spacing w:after="120" w:line="480" w:lineRule="auto"/>
      <w:ind w:leftChars="200" w:left="420"/>
    </w:pPr>
  </w:style>
  <w:style w:type="paragraph" w:styleId="ad">
    <w:name w:val="Balloon Text"/>
    <w:basedOn w:val="a1"/>
    <w:semiHidden/>
    <w:qFormat/>
    <w:rPr>
      <w:sz w:val="18"/>
      <w:szCs w:val="18"/>
    </w:rPr>
  </w:style>
  <w:style w:type="paragraph" w:styleId="ae">
    <w:name w:val="footer"/>
    <w:basedOn w:val="a1"/>
    <w:link w:val="Char2"/>
    <w:uiPriority w:val="99"/>
    <w:qFormat/>
    <w:pPr>
      <w:tabs>
        <w:tab w:val="center" w:pos="4153"/>
        <w:tab w:val="right" w:pos="8306"/>
      </w:tabs>
      <w:snapToGrid w:val="0"/>
      <w:jc w:val="left"/>
    </w:pPr>
    <w:rPr>
      <w:sz w:val="18"/>
      <w:szCs w:val="18"/>
      <w:lang w:val="zh-CN"/>
    </w:rPr>
  </w:style>
  <w:style w:type="paragraph" w:styleId="af">
    <w:name w:val="header"/>
    <w:basedOn w:val="a1"/>
    <w:link w:val="Char3"/>
    <w:uiPriority w:val="99"/>
    <w:qFormat/>
    <w:pPr>
      <w:pBdr>
        <w:bottom w:val="single" w:sz="6" w:space="1" w:color="auto"/>
      </w:pBdr>
      <w:tabs>
        <w:tab w:val="center" w:pos="4153"/>
        <w:tab w:val="right" w:pos="8306"/>
      </w:tabs>
      <w:snapToGrid w:val="0"/>
      <w:jc w:val="center"/>
    </w:pPr>
    <w:rPr>
      <w:sz w:val="18"/>
      <w:szCs w:val="18"/>
      <w:lang w:val="zh-CN"/>
    </w:rPr>
  </w:style>
  <w:style w:type="paragraph" w:styleId="11">
    <w:name w:val="toc 1"/>
    <w:basedOn w:val="a1"/>
    <w:next w:val="a1"/>
    <w:uiPriority w:val="39"/>
    <w:qFormat/>
    <w:rPr>
      <w:rFonts w:eastAsia="楷体"/>
      <w:b/>
      <w:sz w:val="28"/>
    </w:rPr>
  </w:style>
  <w:style w:type="paragraph" w:styleId="32">
    <w:name w:val="Body Text Indent 3"/>
    <w:basedOn w:val="a1"/>
    <w:uiPriority w:val="99"/>
    <w:qFormat/>
    <w:pPr>
      <w:ind w:firstLineChars="200" w:firstLine="420"/>
    </w:pPr>
    <w:rPr>
      <w:rFonts w:eastAsia="楷体_GB2312"/>
    </w:rPr>
  </w:style>
  <w:style w:type="paragraph" w:styleId="21">
    <w:name w:val="toc 2"/>
    <w:basedOn w:val="a1"/>
    <w:next w:val="a1"/>
    <w:semiHidden/>
    <w:qFormat/>
    <w:pPr>
      <w:ind w:leftChars="200" w:left="420"/>
    </w:pPr>
    <w:rPr>
      <w:szCs w:val="20"/>
    </w:rPr>
  </w:style>
  <w:style w:type="paragraph" w:styleId="22">
    <w:name w:val="Body Text 2"/>
    <w:basedOn w:val="a1"/>
    <w:uiPriority w:val="99"/>
    <w:qFormat/>
    <w:pPr>
      <w:spacing w:line="440" w:lineRule="exact"/>
    </w:pPr>
    <w:rPr>
      <w:rFonts w:ascii="楷体_GB2312" w:eastAsia="楷体_GB2312"/>
      <w:sz w:val="28"/>
    </w:rPr>
  </w:style>
  <w:style w:type="paragraph" w:styleId="af0">
    <w:name w:val="Normal (Web)"/>
    <w:basedOn w:val="a1"/>
    <w:qFormat/>
    <w:pPr>
      <w:widowControl/>
      <w:spacing w:before="100" w:beforeAutospacing="1" w:after="100" w:afterAutospacing="1"/>
      <w:jc w:val="left"/>
    </w:pPr>
    <w:rPr>
      <w:rFonts w:ascii="宋体" w:hAnsi="宋体" w:cs="宋体"/>
      <w:kern w:val="0"/>
      <w:sz w:val="24"/>
    </w:rPr>
  </w:style>
  <w:style w:type="paragraph" w:styleId="af1">
    <w:name w:val="Title"/>
    <w:basedOn w:val="a1"/>
    <w:next w:val="a1"/>
    <w:link w:val="Char4"/>
    <w:qFormat/>
    <w:pPr>
      <w:spacing w:before="240" w:after="60"/>
      <w:jc w:val="center"/>
      <w:outlineLvl w:val="0"/>
    </w:pPr>
    <w:rPr>
      <w:rFonts w:ascii="Cambria" w:hAnsi="Cambria"/>
      <w:b/>
      <w:bCs/>
      <w:sz w:val="32"/>
      <w:szCs w:val="32"/>
      <w:lang w:val="zh-CN"/>
    </w:rPr>
  </w:style>
  <w:style w:type="paragraph" w:styleId="23">
    <w:name w:val="Body Text First Indent 2"/>
    <w:basedOn w:val="aa"/>
    <w:qFormat/>
    <w:pPr>
      <w:widowControl/>
      <w:spacing w:after="120"/>
      <w:ind w:leftChars="200" w:left="420" w:firstLineChars="200" w:firstLine="420"/>
    </w:pPr>
    <w:rPr>
      <w:rFonts w:ascii="仿宋_GB2312" w:eastAsia="仿宋_GB2312"/>
      <w:color w:val="FF6600"/>
      <w:sz w:val="21"/>
    </w:rPr>
  </w:style>
  <w:style w:type="table" w:styleId="af2">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page number"/>
    <w:basedOn w:val="a3"/>
    <w:uiPriority w:val="99"/>
    <w:qFormat/>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Char5">
    <w:name w:val="列出段落 Char"/>
    <w:link w:val="af9"/>
    <w:qFormat/>
    <w:rPr>
      <w:rFonts w:ascii="Calibri" w:hAnsi="Calibri"/>
      <w:kern w:val="2"/>
      <w:sz w:val="21"/>
      <w:szCs w:val="22"/>
    </w:rPr>
  </w:style>
  <w:style w:type="paragraph" w:styleId="af9">
    <w:name w:val="List Paragraph"/>
    <w:basedOn w:val="a1"/>
    <w:link w:val="Char5"/>
    <w:qFormat/>
    <w:pPr>
      <w:ind w:firstLineChars="200" w:firstLine="420"/>
    </w:pPr>
    <w:rPr>
      <w:rFonts w:ascii="Calibri" w:hAnsi="Calibri"/>
      <w:szCs w:val="22"/>
      <w:lang w:val="zh-CN"/>
    </w:rPr>
  </w:style>
  <w:style w:type="character" w:customStyle="1" w:styleId="Char1">
    <w:name w:val="纯文本 Char"/>
    <w:link w:val="ac"/>
    <w:uiPriority w:val="99"/>
    <w:qFormat/>
    <w:rPr>
      <w:rFonts w:ascii="宋体" w:eastAsia="宋体" w:hAnsi="Courier New"/>
      <w:kern w:val="2"/>
      <w:sz w:val="21"/>
      <w:lang w:val="en-US" w:eastAsia="zh-CN" w:bidi="ar-SA"/>
    </w:rPr>
  </w:style>
  <w:style w:type="character" w:customStyle="1" w:styleId="param-value">
    <w:name w:val="param-value"/>
    <w:basedOn w:val="a3"/>
    <w:qFormat/>
  </w:style>
  <w:style w:type="character" w:customStyle="1" w:styleId="Char2">
    <w:name w:val="页脚 Char"/>
    <w:link w:val="ae"/>
    <w:uiPriority w:val="99"/>
    <w:qFormat/>
    <w:rPr>
      <w:kern w:val="2"/>
      <w:sz w:val="18"/>
      <w:szCs w:val="18"/>
    </w:rPr>
  </w:style>
  <w:style w:type="character" w:customStyle="1" w:styleId="FontStyle36">
    <w:name w:val="Font Style36"/>
    <w:qFormat/>
    <w:rPr>
      <w:rFonts w:ascii="宋体" w:eastAsia="宋体" w:cs="宋体"/>
      <w:sz w:val="16"/>
      <w:szCs w:val="16"/>
    </w:rPr>
  </w:style>
  <w:style w:type="character" w:customStyle="1" w:styleId="Char4">
    <w:name w:val="标题 Char"/>
    <w:link w:val="af1"/>
    <w:qFormat/>
    <w:rPr>
      <w:rFonts w:ascii="Cambria" w:hAnsi="Cambria" w:cs="Times New Roman"/>
      <w:b/>
      <w:bCs/>
      <w:kern w:val="2"/>
      <w:sz w:val="32"/>
      <w:szCs w:val="32"/>
    </w:rPr>
  </w:style>
  <w:style w:type="character" w:customStyle="1" w:styleId="FontStyle28">
    <w:name w:val="Font Style28"/>
    <w:qFormat/>
    <w:rPr>
      <w:rFonts w:ascii="Constantia" w:hAnsi="Constantia" w:cs="Constantia"/>
      <w:sz w:val="28"/>
      <w:szCs w:val="28"/>
    </w:rPr>
  </w:style>
  <w:style w:type="character" w:customStyle="1" w:styleId="FontStyle30">
    <w:name w:val="Font Style30"/>
    <w:qFormat/>
    <w:rPr>
      <w:rFonts w:ascii="宋体" w:eastAsia="宋体" w:cs="宋体"/>
      <w:sz w:val="14"/>
      <w:szCs w:val="14"/>
    </w:rPr>
  </w:style>
  <w:style w:type="character" w:customStyle="1" w:styleId="FontStyle37">
    <w:name w:val="Font Style37"/>
    <w:qFormat/>
    <w:rPr>
      <w:rFonts w:ascii="Arial" w:hAnsi="Arial" w:cs="Arial"/>
      <w:sz w:val="16"/>
      <w:szCs w:val="16"/>
    </w:rPr>
  </w:style>
  <w:style w:type="character" w:customStyle="1" w:styleId="1Char">
    <w:name w:val="标题 1 Char"/>
    <w:link w:val="10"/>
    <w:qFormat/>
    <w:rPr>
      <w:b/>
      <w:bCs/>
      <w:kern w:val="44"/>
      <w:sz w:val="44"/>
      <w:szCs w:val="44"/>
    </w:rPr>
  </w:style>
  <w:style w:type="character" w:customStyle="1" w:styleId="apple-converted-space">
    <w:name w:val="apple-converted-space"/>
    <w:qFormat/>
  </w:style>
  <w:style w:type="character" w:customStyle="1" w:styleId="2Char">
    <w:name w:val="标题 2 Char"/>
    <w:uiPriority w:val="9"/>
    <w:qFormat/>
    <w:rPr>
      <w:rFonts w:ascii="Arial" w:eastAsia="黑体" w:hAnsi="Arial"/>
      <w:b/>
      <w:kern w:val="2"/>
      <w:sz w:val="32"/>
      <w:lang w:val="en-US" w:eastAsia="zh-CN"/>
    </w:rPr>
  </w:style>
  <w:style w:type="character" w:customStyle="1" w:styleId="Char3">
    <w:name w:val="页眉 Char"/>
    <w:link w:val="af"/>
    <w:uiPriority w:val="99"/>
    <w:qFormat/>
    <w:rPr>
      <w:kern w:val="2"/>
      <w:sz w:val="18"/>
      <w:szCs w:val="18"/>
    </w:rPr>
  </w:style>
  <w:style w:type="character" w:customStyle="1" w:styleId="5Char">
    <w:name w:val="标题 5 Char"/>
    <w:link w:val="5"/>
    <w:uiPriority w:val="9"/>
    <w:qFormat/>
    <w:rPr>
      <w:b/>
      <w:bCs/>
      <w:kern w:val="2"/>
      <w:sz w:val="28"/>
      <w:szCs w:val="28"/>
    </w:rPr>
  </w:style>
  <w:style w:type="character" w:customStyle="1" w:styleId="FontStyle29">
    <w:name w:val="Font Style29"/>
    <w:qFormat/>
    <w:rPr>
      <w:rFonts w:ascii="Arial" w:hAnsi="Arial" w:cs="Arial"/>
      <w:sz w:val="14"/>
      <w:szCs w:val="14"/>
    </w:rPr>
  </w:style>
  <w:style w:type="character" w:customStyle="1" w:styleId="3Char">
    <w:name w:val="标题 3 Char"/>
    <w:link w:val="3"/>
    <w:uiPriority w:val="9"/>
    <w:qFormat/>
    <w:rPr>
      <w:rFonts w:ascii="Arial" w:hAnsi="Arial"/>
      <w:b/>
      <w:kern w:val="2"/>
      <w:sz w:val="32"/>
    </w:rPr>
  </w:style>
  <w:style w:type="character" w:customStyle="1" w:styleId="style4">
    <w:name w:val="style4"/>
    <w:qFormat/>
  </w:style>
  <w:style w:type="character" w:customStyle="1" w:styleId="4Char">
    <w:name w:val="标题 4 Char"/>
    <w:link w:val="4"/>
    <w:uiPriority w:val="9"/>
    <w:qFormat/>
    <w:rPr>
      <w:rFonts w:ascii="Cambria" w:hAnsi="Cambria"/>
      <w:b/>
      <w:bCs/>
      <w:kern w:val="2"/>
      <w:sz w:val="28"/>
      <w:szCs w:val="28"/>
    </w:rPr>
  </w:style>
  <w:style w:type="character" w:customStyle="1" w:styleId="PlainTextChar">
    <w:name w:val="Plain Text Char"/>
    <w:qFormat/>
    <w:locked/>
    <w:rPr>
      <w:rFonts w:ascii="宋体" w:eastAsia="宋体" w:hAnsi="Courier New"/>
      <w:kern w:val="2"/>
      <w:sz w:val="21"/>
      <w:lang w:val="en-US" w:eastAsia="zh-CN" w:bidi="ar-SA"/>
    </w:rPr>
  </w:style>
  <w:style w:type="character" w:customStyle="1" w:styleId="Char0">
    <w:name w:val="批注文字 Char"/>
    <w:link w:val="a8"/>
    <w:uiPriority w:val="99"/>
    <w:qFormat/>
    <w:rPr>
      <w:kern w:val="2"/>
      <w:sz w:val="21"/>
      <w:szCs w:val="24"/>
    </w:rPr>
  </w:style>
  <w:style w:type="paragraph" w:customStyle="1" w:styleId="Style10">
    <w:name w:val="Style10"/>
    <w:basedOn w:val="a1"/>
    <w:qFormat/>
    <w:pPr>
      <w:adjustRightInd w:val="0"/>
      <w:jc w:val="left"/>
    </w:pPr>
    <w:rPr>
      <w:rFonts w:ascii="宋体"/>
      <w:kern w:val="0"/>
      <w:sz w:val="24"/>
    </w:rPr>
  </w:style>
  <w:style w:type="paragraph" w:customStyle="1" w:styleId="afa">
    <w:name w:val="文档正文"/>
    <w:basedOn w:val="a1"/>
    <w:qFormat/>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pPr>
      <w:adjustRightInd w:val="0"/>
      <w:spacing w:line="446" w:lineRule="exact"/>
      <w:jc w:val="left"/>
    </w:pPr>
    <w:rPr>
      <w:rFonts w:ascii="宋体"/>
      <w:kern w:val="0"/>
      <w:sz w:val="24"/>
    </w:rPr>
  </w:style>
  <w:style w:type="paragraph" w:customStyle="1" w:styleId="TOC1">
    <w:name w:val="TOC 标题1"/>
    <w:basedOn w:val="10"/>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pPr>
      <w:widowControl/>
      <w:jc w:val="center"/>
    </w:pPr>
    <w:rPr>
      <w:rFonts w:ascii="宋体" w:hAnsi="宋体"/>
      <w:b/>
      <w:kern w:val="0"/>
      <w:sz w:val="24"/>
      <w:lang w:eastAsia="en-US"/>
    </w:rPr>
  </w:style>
  <w:style w:type="paragraph" w:customStyle="1" w:styleId="afb">
    <w:name w:val="表格正文"/>
    <w:qFormat/>
    <w:pPr>
      <w:spacing w:line="0" w:lineRule="atLeast"/>
    </w:pPr>
    <w:rPr>
      <w:sz w:val="24"/>
      <w:szCs w:val="24"/>
      <w:lang w:bidi="he-IL"/>
    </w:rPr>
  </w:style>
  <w:style w:type="paragraph" w:customStyle="1" w:styleId="Style9">
    <w:name w:val="Style9"/>
    <w:basedOn w:val="a1"/>
    <w:qFormat/>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Char6">
    <w:name w:val="Char"/>
    <w:basedOn w:val="a1"/>
    <w:qFormat/>
    <w:pPr>
      <w:tabs>
        <w:tab w:val="left" w:pos="360"/>
      </w:tabs>
    </w:pPr>
    <w:rPr>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qFormat/>
    <w:pPr>
      <w:numPr>
        <w:numId w:val="1"/>
      </w:numPr>
      <w:spacing w:line="360" w:lineRule="auto"/>
    </w:pPr>
    <w:rPr>
      <w:rFonts w:ascii="仿宋_GB2312" w:eastAsia="仿宋_GB2312"/>
      <w:sz w:val="32"/>
      <w:szCs w:val="30"/>
    </w:rPr>
  </w:style>
  <w:style w:type="paragraph" w:customStyle="1" w:styleId="a0">
    <w:name w:val="要点标题"/>
    <w:basedOn w:val="a1"/>
    <w:qFormat/>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7"/>
    <w:qFormat/>
    <w:rPr>
      <w:rFonts w:ascii="Tahoma" w:hAnsi="Tahoma"/>
      <w:sz w:val="24"/>
    </w:rPr>
  </w:style>
  <w:style w:type="paragraph" w:customStyle="1" w:styleId="Char10">
    <w:name w:val="正文（缩进） Char1"/>
    <w:basedOn w:val="a1"/>
    <w:qFormat/>
    <w:pPr>
      <w:spacing w:beforeLines="50" w:afterLines="50" w:line="360" w:lineRule="auto"/>
      <w:ind w:firstLineChars="200" w:firstLine="480"/>
    </w:pPr>
    <w:rPr>
      <w:sz w:val="24"/>
    </w:rPr>
  </w:style>
  <w:style w:type="paragraph" w:customStyle="1" w:styleId="Style12">
    <w:name w:val="Style12"/>
    <w:basedOn w:val="a1"/>
    <w:qFormat/>
    <w:pPr>
      <w:adjustRightInd w:val="0"/>
      <w:jc w:val="left"/>
    </w:pPr>
    <w:rPr>
      <w:rFonts w:ascii="宋体"/>
      <w:kern w:val="0"/>
      <w:sz w:val="24"/>
    </w:rPr>
  </w:style>
  <w:style w:type="paragraph" w:customStyle="1" w:styleId="12">
    <w:name w:val="列出段落1"/>
    <w:basedOn w:val="a1"/>
    <w:unhideWhenUsed/>
    <w:qFormat/>
    <w:pPr>
      <w:ind w:firstLineChars="200" w:firstLine="420"/>
    </w:pPr>
  </w:style>
  <w:style w:type="paragraph" w:customStyle="1" w:styleId="CharCharCharChar">
    <w:name w:val="Char Char Char Char"/>
    <w:basedOn w:val="a7"/>
    <w:qFormat/>
    <w:pPr>
      <w:adjustRightInd w:val="0"/>
      <w:snapToGrid w:val="0"/>
      <w:spacing w:line="360" w:lineRule="auto"/>
    </w:pPr>
    <w:rPr>
      <w:rFonts w:ascii="Tahoma" w:hAnsi="Tahoma"/>
      <w:sz w:val="24"/>
    </w:rPr>
  </w:style>
  <w:style w:type="paragraph" w:customStyle="1" w:styleId="Char11">
    <w:name w:val="Char1"/>
    <w:basedOn w:val="a1"/>
    <w:qFormat/>
    <w:pPr>
      <w:tabs>
        <w:tab w:val="left" w:pos="840"/>
      </w:tabs>
      <w:ind w:left="840" w:hanging="420"/>
    </w:pPr>
    <w:rPr>
      <w:sz w:val="24"/>
    </w:rPr>
  </w:style>
  <w:style w:type="paragraph" w:customStyle="1" w:styleId="CharCharChar1CharCharCharChar">
    <w:name w:val="Char Char Char1 Char Char Char Char"/>
    <w:basedOn w:val="a1"/>
    <w:qFormat/>
    <w:pPr>
      <w:widowControl/>
      <w:spacing w:after="160" w:line="240" w:lineRule="exact"/>
      <w:jc w:val="left"/>
    </w:pPr>
    <w:rPr>
      <w:rFonts w:ascii="宋体" w:hAnsi="宋体"/>
      <w:b/>
      <w:kern w:val="0"/>
      <w:sz w:val="28"/>
      <w:szCs w:val="28"/>
    </w:rPr>
  </w:style>
  <w:style w:type="paragraph" w:customStyle="1" w:styleId="1">
    <w:name w:val="标题1"/>
    <w:basedOn w:val="10"/>
    <w:next w:val="a1"/>
    <w:qFormat/>
    <w:pPr>
      <w:numPr>
        <w:numId w:val="3"/>
      </w:numPr>
      <w:adjustRightInd w:val="0"/>
      <w:spacing w:line="578" w:lineRule="atLeast"/>
      <w:jc w:val="left"/>
      <w:textAlignment w:val="baseline"/>
    </w:pPr>
  </w:style>
  <w:style w:type="paragraph" w:customStyle="1" w:styleId="afc">
    <w:name w:val="正文（无缩进）"/>
    <w:basedOn w:val="a1"/>
    <w:qFormat/>
    <w:pPr>
      <w:spacing w:line="360" w:lineRule="auto"/>
    </w:pPr>
    <w:rPr>
      <w:rFonts w:ascii="Calibri" w:hAnsi="Calibri"/>
      <w:sz w:val="24"/>
      <w:szCs w:val="21"/>
    </w:rPr>
  </w:style>
  <w:style w:type="paragraph" w:customStyle="1" w:styleId="Char20">
    <w:name w:val="Char2"/>
    <w:basedOn w:val="a1"/>
    <w:qFormat/>
    <w:pPr>
      <w:tabs>
        <w:tab w:val="left" w:pos="420"/>
      </w:tabs>
      <w:ind w:left="420" w:firstLineChars="200" w:hanging="420"/>
      <w:jc w:val="left"/>
    </w:pPr>
    <w:rPr>
      <w:szCs w:val="20"/>
    </w:rPr>
  </w:style>
  <w:style w:type="paragraph" w:customStyle="1" w:styleId="afd">
    <w:name w:val="普通正文"/>
    <w:basedOn w:val="a1"/>
    <w:qFormat/>
    <w:pPr>
      <w:adjustRightInd w:val="0"/>
      <w:spacing w:before="120" w:after="120" w:line="360" w:lineRule="auto"/>
      <w:ind w:firstLine="480"/>
      <w:jc w:val="left"/>
      <w:textAlignment w:val="baseline"/>
    </w:pPr>
    <w:rPr>
      <w:rFonts w:ascii="Arial" w:hAnsi="Arial"/>
      <w:kern w:val="0"/>
      <w:sz w:val="24"/>
    </w:rPr>
  </w:style>
  <w:style w:type="table" w:customStyle="1" w:styleId="13">
    <w:name w:val="网格型1"/>
    <w:basedOn w:val="a4"/>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2"/>
    <w:uiPriority w:val="99"/>
    <w:qFormat/>
    <w:locked/>
    <w:rPr>
      <w:kern w:val="2"/>
      <w:sz w:val="21"/>
    </w:rPr>
  </w:style>
  <w:style w:type="paragraph" w:customStyle="1" w:styleId="24">
    <w:name w:val="正文2"/>
    <w:basedOn w:val="a1"/>
    <w:qFormat/>
    <w:pPr>
      <w:spacing w:before="240" w:after="240" w:line="300" w:lineRule="auto"/>
      <w:ind w:firstLineChars="200" w:firstLine="200"/>
    </w:pPr>
    <w:rPr>
      <w:rFonts w:ascii="仿宋" w:eastAsia="仿宋" w:hAnsi="仿宋" w:cs="仿宋"/>
      <w:sz w:val="28"/>
    </w:rPr>
  </w:style>
  <w:style w:type="table" w:customStyle="1" w:styleId="25">
    <w:name w:val="网格型2"/>
    <w:basedOn w:val="a4"/>
    <w:next w:val="af2"/>
    <w:qFormat/>
    <w:rsid w:val="00A777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4"/>
    <w:next w:val="af2"/>
    <w:qFormat/>
    <w:rsid w:val="00A777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uiPriority="99" w:unhideWhenUsed="1"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qFormat="1"/>
    <w:lsdException w:name="Note Heading" w:semiHidden="1" w:unhideWhenUsed="1"/>
    <w:lsdException w:name="Body Text 2" w:uiPriority="99"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81DB8"/>
    <w:pPr>
      <w:widowControl w:val="0"/>
      <w:jc w:val="both"/>
    </w:pPr>
    <w:rPr>
      <w:kern w:val="2"/>
      <w:sz w:val="21"/>
      <w:szCs w:val="24"/>
    </w:rPr>
  </w:style>
  <w:style w:type="paragraph" w:styleId="10">
    <w:name w:val="heading 1"/>
    <w:basedOn w:val="a1"/>
    <w:next w:val="a1"/>
    <w:link w:val="1Char"/>
    <w:qFormat/>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Char"/>
    <w:uiPriority w:val="9"/>
    <w:qFormat/>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Char"/>
    <w:uiPriority w:val="9"/>
    <w:qFormat/>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Char"/>
    <w:uiPriority w:val="9"/>
    <w:qFormat/>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uiPriority w:val="99"/>
    <w:qFormat/>
    <w:pPr>
      <w:ind w:firstLine="420"/>
    </w:pPr>
    <w:rPr>
      <w:szCs w:val="20"/>
    </w:rPr>
  </w:style>
  <w:style w:type="paragraph" w:styleId="a6">
    <w:name w:val="caption"/>
    <w:basedOn w:val="a1"/>
    <w:next w:val="a1"/>
    <w:uiPriority w:val="35"/>
    <w:qFormat/>
    <w:pPr>
      <w:spacing w:beforeLines="50" w:afterLines="50" w:line="360" w:lineRule="auto"/>
      <w:jc w:val="center"/>
    </w:pPr>
    <w:rPr>
      <w:rFonts w:ascii="Arial" w:hAnsi="Arial" w:cs="Arial"/>
      <w:sz w:val="24"/>
      <w:szCs w:val="20"/>
    </w:rPr>
  </w:style>
  <w:style w:type="paragraph" w:styleId="a7">
    <w:name w:val="Document Map"/>
    <w:basedOn w:val="a1"/>
    <w:semiHidden/>
    <w:qFormat/>
    <w:pPr>
      <w:shd w:val="clear" w:color="auto" w:fill="000080"/>
    </w:pPr>
  </w:style>
  <w:style w:type="paragraph" w:styleId="a8">
    <w:name w:val="annotation text"/>
    <w:basedOn w:val="a1"/>
    <w:link w:val="Char0"/>
    <w:uiPriority w:val="99"/>
    <w:unhideWhenUsed/>
    <w:qFormat/>
    <w:pPr>
      <w:jc w:val="left"/>
    </w:pPr>
    <w:rPr>
      <w:lang w:val="zh-CN"/>
    </w:rPr>
  </w:style>
  <w:style w:type="paragraph" w:styleId="30">
    <w:name w:val="Body Text 3"/>
    <w:basedOn w:val="a1"/>
    <w:qFormat/>
    <w:rPr>
      <w:rFonts w:ascii="楷体_GB2312" w:eastAsia="楷体_GB2312" w:hAnsi="Arial" w:cs="Arial"/>
      <w:b/>
      <w:bCs/>
      <w:color w:val="000000"/>
      <w:sz w:val="24"/>
    </w:rPr>
  </w:style>
  <w:style w:type="paragraph" w:styleId="a9">
    <w:name w:val="Body Text"/>
    <w:basedOn w:val="a1"/>
    <w:uiPriority w:val="99"/>
    <w:qFormat/>
    <w:pPr>
      <w:tabs>
        <w:tab w:val="left" w:pos="2020"/>
        <w:tab w:val="center" w:pos="4535"/>
      </w:tabs>
      <w:spacing w:line="500" w:lineRule="exact"/>
      <w:outlineLvl w:val="0"/>
    </w:pPr>
    <w:rPr>
      <w:rFonts w:ascii="华文彩云" w:eastAsia="华文彩云" w:hAnsi="宋体"/>
      <w:bCs/>
      <w:color w:val="000000"/>
      <w:sz w:val="28"/>
    </w:rPr>
  </w:style>
  <w:style w:type="paragraph" w:styleId="aa">
    <w:name w:val="Body Text Indent"/>
    <w:basedOn w:val="a1"/>
    <w:qFormat/>
    <w:pPr>
      <w:ind w:firstLine="630"/>
    </w:pPr>
    <w:rPr>
      <w:rFonts w:ascii="楷体_GB2312" w:eastAsia="楷体_GB2312"/>
      <w:sz w:val="32"/>
      <w:szCs w:val="20"/>
    </w:rPr>
  </w:style>
  <w:style w:type="paragraph" w:styleId="ab">
    <w:name w:val="Block Text"/>
    <w:basedOn w:val="a1"/>
    <w:qFormat/>
    <w:pPr>
      <w:adjustRightInd w:val="0"/>
      <w:ind w:left="420" w:right="33"/>
      <w:jc w:val="left"/>
      <w:textAlignment w:val="baseline"/>
    </w:pPr>
    <w:rPr>
      <w:kern w:val="0"/>
      <w:sz w:val="24"/>
      <w:szCs w:val="20"/>
    </w:rPr>
  </w:style>
  <w:style w:type="paragraph" w:styleId="31">
    <w:name w:val="toc 3"/>
    <w:basedOn w:val="a1"/>
    <w:next w:val="a1"/>
    <w:uiPriority w:val="39"/>
    <w:qFormat/>
    <w:pPr>
      <w:tabs>
        <w:tab w:val="right" w:leader="dot" w:pos="9344"/>
      </w:tabs>
      <w:spacing w:line="300" w:lineRule="auto"/>
    </w:pPr>
    <w:rPr>
      <w:rFonts w:ascii="楷体" w:eastAsia="楷体" w:hAnsi="楷体" w:cs="Arial"/>
      <w:b/>
      <w:szCs w:val="21"/>
    </w:rPr>
  </w:style>
  <w:style w:type="paragraph" w:styleId="ac">
    <w:name w:val="Plain Text"/>
    <w:basedOn w:val="a1"/>
    <w:link w:val="Char1"/>
    <w:uiPriority w:val="99"/>
    <w:qFormat/>
    <w:rPr>
      <w:rFonts w:ascii="宋体" w:hAnsi="Courier New"/>
      <w:szCs w:val="20"/>
    </w:rPr>
  </w:style>
  <w:style w:type="paragraph" w:styleId="20">
    <w:name w:val="Body Text Indent 2"/>
    <w:basedOn w:val="a1"/>
    <w:qFormat/>
    <w:pPr>
      <w:spacing w:after="120" w:line="480" w:lineRule="auto"/>
      <w:ind w:leftChars="200" w:left="420"/>
    </w:pPr>
  </w:style>
  <w:style w:type="paragraph" w:styleId="ad">
    <w:name w:val="Balloon Text"/>
    <w:basedOn w:val="a1"/>
    <w:semiHidden/>
    <w:qFormat/>
    <w:rPr>
      <w:sz w:val="18"/>
      <w:szCs w:val="18"/>
    </w:rPr>
  </w:style>
  <w:style w:type="paragraph" w:styleId="ae">
    <w:name w:val="footer"/>
    <w:basedOn w:val="a1"/>
    <w:link w:val="Char2"/>
    <w:uiPriority w:val="99"/>
    <w:qFormat/>
    <w:pPr>
      <w:tabs>
        <w:tab w:val="center" w:pos="4153"/>
        <w:tab w:val="right" w:pos="8306"/>
      </w:tabs>
      <w:snapToGrid w:val="0"/>
      <w:jc w:val="left"/>
    </w:pPr>
    <w:rPr>
      <w:sz w:val="18"/>
      <w:szCs w:val="18"/>
      <w:lang w:val="zh-CN"/>
    </w:rPr>
  </w:style>
  <w:style w:type="paragraph" w:styleId="af">
    <w:name w:val="header"/>
    <w:basedOn w:val="a1"/>
    <w:link w:val="Char3"/>
    <w:uiPriority w:val="99"/>
    <w:qFormat/>
    <w:pPr>
      <w:pBdr>
        <w:bottom w:val="single" w:sz="6" w:space="1" w:color="auto"/>
      </w:pBdr>
      <w:tabs>
        <w:tab w:val="center" w:pos="4153"/>
        <w:tab w:val="right" w:pos="8306"/>
      </w:tabs>
      <w:snapToGrid w:val="0"/>
      <w:jc w:val="center"/>
    </w:pPr>
    <w:rPr>
      <w:sz w:val="18"/>
      <w:szCs w:val="18"/>
      <w:lang w:val="zh-CN"/>
    </w:rPr>
  </w:style>
  <w:style w:type="paragraph" w:styleId="11">
    <w:name w:val="toc 1"/>
    <w:basedOn w:val="a1"/>
    <w:next w:val="a1"/>
    <w:uiPriority w:val="39"/>
    <w:qFormat/>
    <w:rPr>
      <w:rFonts w:eastAsia="楷体"/>
      <w:b/>
      <w:sz w:val="28"/>
    </w:rPr>
  </w:style>
  <w:style w:type="paragraph" w:styleId="32">
    <w:name w:val="Body Text Indent 3"/>
    <w:basedOn w:val="a1"/>
    <w:uiPriority w:val="99"/>
    <w:qFormat/>
    <w:pPr>
      <w:ind w:firstLineChars="200" w:firstLine="420"/>
    </w:pPr>
    <w:rPr>
      <w:rFonts w:eastAsia="楷体_GB2312"/>
    </w:rPr>
  </w:style>
  <w:style w:type="paragraph" w:styleId="21">
    <w:name w:val="toc 2"/>
    <w:basedOn w:val="a1"/>
    <w:next w:val="a1"/>
    <w:semiHidden/>
    <w:qFormat/>
    <w:pPr>
      <w:ind w:leftChars="200" w:left="420"/>
    </w:pPr>
    <w:rPr>
      <w:szCs w:val="20"/>
    </w:rPr>
  </w:style>
  <w:style w:type="paragraph" w:styleId="22">
    <w:name w:val="Body Text 2"/>
    <w:basedOn w:val="a1"/>
    <w:uiPriority w:val="99"/>
    <w:qFormat/>
    <w:pPr>
      <w:spacing w:line="440" w:lineRule="exact"/>
    </w:pPr>
    <w:rPr>
      <w:rFonts w:ascii="楷体_GB2312" w:eastAsia="楷体_GB2312"/>
      <w:sz w:val="28"/>
    </w:rPr>
  </w:style>
  <w:style w:type="paragraph" w:styleId="af0">
    <w:name w:val="Normal (Web)"/>
    <w:basedOn w:val="a1"/>
    <w:qFormat/>
    <w:pPr>
      <w:widowControl/>
      <w:spacing w:before="100" w:beforeAutospacing="1" w:after="100" w:afterAutospacing="1"/>
      <w:jc w:val="left"/>
    </w:pPr>
    <w:rPr>
      <w:rFonts w:ascii="宋体" w:hAnsi="宋体" w:cs="宋体"/>
      <w:kern w:val="0"/>
      <w:sz w:val="24"/>
    </w:rPr>
  </w:style>
  <w:style w:type="paragraph" w:styleId="af1">
    <w:name w:val="Title"/>
    <w:basedOn w:val="a1"/>
    <w:next w:val="a1"/>
    <w:link w:val="Char4"/>
    <w:qFormat/>
    <w:pPr>
      <w:spacing w:before="240" w:after="60"/>
      <w:jc w:val="center"/>
      <w:outlineLvl w:val="0"/>
    </w:pPr>
    <w:rPr>
      <w:rFonts w:ascii="Cambria" w:hAnsi="Cambria"/>
      <w:b/>
      <w:bCs/>
      <w:sz w:val="32"/>
      <w:szCs w:val="32"/>
      <w:lang w:val="zh-CN"/>
    </w:rPr>
  </w:style>
  <w:style w:type="paragraph" w:styleId="23">
    <w:name w:val="Body Text First Indent 2"/>
    <w:basedOn w:val="aa"/>
    <w:qFormat/>
    <w:pPr>
      <w:widowControl/>
      <w:spacing w:after="120"/>
      <w:ind w:leftChars="200" w:left="420" w:firstLineChars="200" w:firstLine="420"/>
    </w:pPr>
    <w:rPr>
      <w:rFonts w:ascii="仿宋_GB2312" w:eastAsia="仿宋_GB2312"/>
      <w:color w:val="FF6600"/>
      <w:sz w:val="21"/>
    </w:rPr>
  </w:style>
  <w:style w:type="table" w:styleId="af2">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page number"/>
    <w:basedOn w:val="a3"/>
    <w:uiPriority w:val="99"/>
    <w:qFormat/>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Char5">
    <w:name w:val="列出段落 Char"/>
    <w:link w:val="af9"/>
    <w:qFormat/>
    <w:rPr>
      <w:rFonts w:ascii="Calibri" w:hAnsi="Calibri"/>
      <w:kern w:val="2"/>
      <w:sz w:val="21"/>
      <w:szCs w:val="22"/>
    </w:rPr>
  </w:style>
  <w:style w:type="paragraph" w:styleId="af9">
    <w:name w:val="List Paragraph"/>
    <w:basedOn w:val="a1"/>
    <w:link w:val="Char5"/>
    <w:qFormat/>
    <w:pPr>
      <w:ind w:firstLineChars="200" w:firstLine="420"/>
    </w:pPr>
    <w:rPr>
      <w:rFonts w:ascii="Calibri" w:hAnsi="Calibri"/>
      <w:szCs w:val="22"/>
      <w:lang w:val="zh-CN"/>
    </w:rPr>
  </w:style>
  <w:style w:type="character" w:customStyle="1" w:styleId="Char1">
    <w:name w:val="纯文本 Char"/>
    <w:link w:val="ac"/>
    <w:uiPriority w:val="99"/>
    <w:qFormat/>
    <w:rPr>
      <w:rFonts w:ascii="宋体" w:eastAsia="宋体" w:hAnsi="Courier New"/>
      <w:kern w:val="2"/>
      <w:sz w:val="21"/>
      <w:lang w:val="en-US" w:eastAsia="zh-CN" w:bidi="ar-SA"/>
    </w:rPr>
  </w:style>
  <w:style w:type="character" w:customStyle="1" w:styleId="param-value">
    <w:name w:val="param-value"/>
    <w:basedOn w:val="a3"/>
    <w:qFormat/>
  </w:style>
  <w:style w:type="character" w:customStyle="1" w:styleId="Char2">
    <w:name w:val="页脚 Char"/>
    <w:link w:val="ae"/>
    <w:uiPriority w:val="99"/>
    <w:qFormat/>
    <w:rPr>
      <w:kern w:val="2"/>
      <w:sz w:val="18"/>
      <w:szCs w:val="18"/>
    </w:rPr>
  </w:style>
  <w:style w:type="character" w:customStyle="1" w:styleId="FontStyle36">
    <w:name w:val="Font Style36"/>
    <w:qFormat/>
    <w:rPr>
      <w:rFonts w:ascii="宋体" w:eastAsia="宋体" w:cs="宋体"/>
      <w:sz w:val="16"/>
      <w:szCs w:val="16"/>
    </w:rPr>
  </w:style>
  <w:style w:type="character" w:customStyle="1" w:styleId="Char4">
    <w:name w:val="标题 Char"/>
    <w:link w:val="af1"/>
    <w:qFormat/>
    <w:rPr>
      <w:rFonts w:ascii="Cambria" w:hAnsi="Cambria" w:cs="Times New Roman"/>
      <w:b/>
      <w:bCs/>
      <w:kern w:val="2"/>
      <w:sz w:val="32"/>
      <w:szCs w:val="32"/>
    </w:rPr>
  </w:style>
  <w:style w:type="character" w:customStyle="1" w:styleId="FontStyle28">
    <w:name w:val="Font Style28"/>
    <w:qFormat/>
    <w:rPr>
      <w:rFonts w:ascii="Constantia" w:hAnsi="Constantia" w:cs="Constantia"/>
      <w:sz w:val="28"/>
      <w:szCs w:val="28"/>
    </w:rPr>
  </w:style>
  <w:style w:type="character" w:customStyle="1" w:styleId="FontStyle30">
    <w:name w:val="Font Style30"/>
    <w:qFormat/>
    <w:rPr>
      <w:rFonts w:ascii="宋体" w:eastAsia="宋体" w:cs="宋体"/>
      <w:sz w:val="14"/>
      <w:szCs w:val="14"/>
    </w:rPr>
  </w:style>
  <w:style w:type="character" w:customStyle="1" w:styleId="FontStyle37">
    <w:name w:val="Font Style37"/>
    <w:qFormat/>
    <w:rPr>
      <w:rFonts w:ascii="Arial" w:hAnsi="Arial" w:cs="Arial"/>
      <w:sz w:val="16"/>
      <w:szCs w:val="16"/>
    </w:rPr>
  </w:style>
  <w:style w:type="character" w:customStyle="1" w:styleId="1Char">
    <w:name w:val="标题 1 Char"/>
    <w:link w:val="10"/>
    <w:qFormat/>
    <w:rPr>
      <w:b/>
      <w:bCs/>
      <w:kern w:val="44"/>
      <w:sz w:val="44"/>
      <w:szCs w:val="44"/>
    </w:rPr>
  </w:style>
  <w:style w:type="character" w:customStyle="1" w:styleId="apple-converted-space">
    <w:name w:val="apple-converted-space"/>
    <w:qFormat/>
  </w:style>
  <w:style w:type="character" w:customStyle="1" w:styleId="2Char">
    <w:name w:val="标题 2 Char"/>
    <w:uiPriority w:val="9"/>
    <w:qFormat/>
    <w:rPr>
      <w:rFonts w:ascii="Arial" w:eastAsia="黑体" w:hAnsi="Arial"/>
      <w:b/>
      <w:kern w:val="2"/>
      <w:sz w:val="32"/>
      <w:lang w:val="en-US" w:eastAsia="zh-CN"/>
    </w:rPr>
  </w:style>
  <w:style w:type="character" w:customStyle="1" w:styleId="Char3">
    <w:name w:val="页眉 Char"/>
    <w:link w:val="af"/>
    <w:uiPriority w:val="99"/>
    <w:qFormat/>
    <w:rPr>
      <w:kern w:val="2"/>
      <w:sz w:val="18"/>
      <w:szCs w:val="18"/>
    </w:rPr>
  </w:style>
  <w:style w:type="character" w:customStyle="1" w:styleId="5Char">
    <w:name w:val="标题 5 Char"/>
    <w:link w:val="5"/>
    <w:uiPriority w:val="9"/>
    <w:qFormat/>
    <w:rPr>
      <w:b/>
      <w:bCs/>
      <w:kern w:val="2"/>
      <w:sz w:val="28"/>
      <w:szCs w:val="28"/>
    </w:rPr>
  </w:style>
  <w:style w:type="character" w:customStyle="1" w:styleId="FontStyle29">
    <w:name w:val="Font Style29"/>
    <w:qFormat/>
    <w:rPr>
      <w:rFonts w:ascii="Arial" w:hAnsi="Arial" w:cs="Arial"/>
      <w:sz w:val="14"/>
      <w:szCs w:val="14"/>
    </w:rPr>
  </w:style>
  <w:style w:type="character" w:customStyle="1" w:styleId="3Char">
    <w:name w:val="标题 3 Char"/>
    <w:link w:val="3"/>
    <w:uiPriority w:val="9"/>
    <w:qFormat/>
    <w:rPr>
      <w:rFonts w:ascii="Arial" w:hAnsi="Arial"/>
      <w:b/>
      <w:kern w:val="2"/>
      <w:sz w:val="32"/>
    </w:rPr>
  </w:style>
  <w:style w:type="character" w:customStyle="1" w:styleId="style4">
    <w:name w:val="style4"/>
    <w:qFormat/>
  </w:style>
  <w:style w:type="character" w:customStyle="1" w:styleId="4Char">
    <w:name w:val="标题 4 Char"/>
    <w:link w:val="4"/>
    <w:uiPriority w:val="9"/>
    <w:qFormat/>
    <w:rPr>
      <w:rFonts w:ascii="Cambria" w:hAnsi="Cambria"/>
      <w:b/>
      <w:bCs/>
      <w:kern w:val="2"/>
      <w:sz w:val="28"/>
      <w:szCs w:val="28"/>
    </w:rPr>
  </w:style>
  <w:style w:type="character" w:customStyle="1" w:styleId="PlainTextChar">
    <w:name w:val="Plain Text Char"/>
    <w:qFormat/>
    <w:locked/>
    <w:rPr>
      <w:rFonts w:ascii="宋体" w:eastAsia="宋体" w:hAnsi="Courier New"/>
      <w:kern w:val="2"/>
      <w:sz w:val="21"/>
      <w:lang w:val="en-US" w:eastAsia="zh-CN" w:bidi="ar-SA"/>
    </w:rPr>
  </w:style>
  <w:style w:type="character" w:customStyle="1" w:styleId="Char0">
    <w:name w:val="批注文字 Char"/>
    <w:link w:val="a8"/>
    <w:uiPriority w:val="99"/>
    <w:qFormat/>
    <w:rPr>
      <w:kern w:val="2"/>
      <w:sz w:val="21"/>
      <w:szCs w:val="24"/>
    </w:rPr>
  </w:style>
  <w:style w:type="paragraph" w:customStyle="1" w:styleId="Style10">
    <w:name w:val="Style10"/>
    <w:basedOn w:val="a1"/>
    <w:qFormat/>
    <w:pPr>
      <w:adjustRightInd w:val="0"/>
      <w:jc w:val="left"/>
    </w:pPr>
    <w:rPr>
      <w:rFonts w:ascii="宋体"/>
      <w:kern w:val="0"/>
      <w:sz w:val="24"/>
    </w:rPr>
  </w:style>
  <w:style w:type="paragraph" w:customStyle="1" w:styleId="afa">
    <w:name w:val="文档正文"/>
    <w:basedOn w:val="a1"/>
    <w:qFormat/>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pPr>
      <w:adjustRightInd w:val="0"/>
      <w:spacing w:line="446" w:lineRule="exact"/>
      <w:jc w:val="left"/>
    </w:pPr>
    <w:rPr>
      <w:rFonts w:ascii="宋体"/>
      <w:kern w:val="0"/>
      <w:sz w:val="24"/>
    </w:rPr>
  </w:style>
  <w:style w:type="paragraph" w:customStyle="1" w:styleId="TOC1">
    <w:name w:val="TOC 标题1"/>
    <w:basedOn w:val="10"/>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pPr>
      <w:widowControl/>
      <w:jc w:val="center"/>
    </w:pPr>
    <w:rPr>
      <w:rFonts w:ascii="宋体" w:hAnsi="宋体"/>
      <w:b/>
      <w:kern w:val="0"/>
      <w:sz w:val="24"/>
      <w:lang w:eastAsia="en-US"/>
    </w:rPr>
  </w:style>
  <w:style w:type="paragraph" w:customStyle="1" w:styleId="afb">
    <w:name w:val="表格正文"/>
    <w:qFormat/>
    <w:pPr>
      <w:spacing w:line="0" w:lineRule="atLeast"/>
    </w:pPr>
    <w:rPr>
      <w:sz w:val="24"/>
      <w:szCs w:val="24"/>
      <w:lang w:bidi="he-IL"/>
    </w:rPr>
  </w:style>
  <w:style w:type="paragraph" w:customStyle="1" w:styleId="Style9">
    <w:name w:val="Style9"/>
    <w:basedOn w:val="a1"/>
    <w:qFormat/>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Char6">
    <w:name w:val="Char"/>
    <w:basedOn w:val="a1"/>
    <w:qFormat/>
    <w:pPr>
      <w:tabs>
        <w:tab w:val="left" w:pos="360"/>
      </w:tabs>
    </w:pPr>
    <w:rPr>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qFormat/>
    <w:pPr>
      <w:numPr>
        <w:numId w:val="1"/>
      </w:numPr>
      <w:spacing w:line="360" w:lineRule="auto"/>
    </w:pPr>
    <w:rPr>
      <w:rFonts w:ascii="仿宋_GB2312" w:eastAsia="仿宋_GB2312"/>
      <w:sz w:val="32"/>
      <w:szCs w:val="30"/>
    </w:rPr>
  </w:style>
  <w:style w:type="paragraph" w:customStyle="1" w:styleId="a0">
    <w:name w:val="要点标题"/>
    <w:basedOn w:val="a1"/>
    <w:qFormat/>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7"/>
    <w:qFormat/>
    <w:rPr>
      <w:rFonts w:ascii="Tahoma" w:hAnsi="Tahoma"/>
      <w:sz w:val="24"/>
    </w:rPr>
  </w:style>
  <w:style w:type="paragraph" w:customStyle="1" w:styleId="Char10">
    <w:name w:val="正文（缩进） Char1"/>
    <w:basedOn w:val="a1"/>
    <w:qFormat/>
    <w:pPr>
      <w:spacing w:beforeLines="50" w:afterLines="50" w:line="360" w:lineRule="auto"/>
      <w:ind w:firstLineChars="200" w:firstLine="480"/>
    </w:pPr>
    <w:rPr>
      <w:sz w:val="24"/>
    </w:rPr>
  </w:style>
  <w:style w:type="paragraph" w:customStyle="1" w:styleId="Style12">
    <w:name w:val="Style12"/>
    <w:basedOn w:val="a1"/>
    <w:qFormat/>
    <w:pPr>
      <w:adjustRightInd w:val="0"/>
      <w:jc w:val="left"/>
    </w:pPr>
    <w:rPr>
      <w:rFonts w:ascii="宋体"/>
      <w:kern w:val="0"/>
      <w:sz w:val="24"/>
    </w:rPr>
  </w:style>
  <w:style w:type="paragraph" w:customStyle="1" w:styleId="12">
    <w:name w:val="列出段落1"/>
    <w:basedOn w:val="a1"/>
    <w:unhideWhenUsed/>
    <w:qFormat/>
    <w:pPr>
      <w:ind w:firstLineChars="200" w:firstLine="420"/>
    </w:pPr>
  </w:style>
  <w:style w:type="paragraph" w:customStyle="1" w:styleId="CharCharCharChar">
    <w:name w:val="Char Char Char Char"/>
    <w:basedOn w:val="a7"/>
    <w:qFormat/>
    <w:pPr>
      <w:adjustRightInd w:val="0"/>
      <w:snapToGrid w:val="0"/>
      <w:spacing w:line="360" w:lineRule="auto"/>
    </w:pPr>
    <w:rPr>
      <w:rFonts w:ascii="Tahoma" w:hAnsi="Tahoma"/>
      <w:sz w:val="24"/>
    </w:rPr>
  </w:style>
  <w:style w:type="paragraph" w:customStyle="1" w:styleId="Char11">
    <w:name w:val="Char1"/>
    <w:basedOn w:val="a1"/>
    <w:qFormat/>
    <w:pPr>
      <w:tabs>
        <w:tab w:val="left" w:pos="840"/>
      </w:tabs>
      <w:ind w:left="840" w:hanging="420"/>
    </w:pPr>
    <w:rPr>
      <w:sz w:val="24"/>
    </w:rPr>
  </w:style>
  <w:style w:type="paragraph" w:customStyle="1" w:styleId="CharCharChar1CharCharCharChar">
    <w:name w:val="Char Char Char1 Char Char Char Char"/>
    <w:basedOn w:val="a1"/>
    <w:qFormat/>
    <w:pPr>
      <w:widowControl/>
      <w:spacing w:after="160" w:line="240" w:lineRule="exact"/>
      <w:jc w:val="left"/>
    </w:pPr>
    <w:rPr>
      <w:rFonts w:ascii="宋体" w:hAnsi="宋体"/>
      <w:b/>
      <w:kern w:val="0"/>
      <w:sz w:val="28"/>
      <w:szCs w:val="28"/>
    </w:rPr>
  </w:style>
  <w:style w:type="paragraph" w:customStyle="1" w:styleId="1">
    <w:name w:val="标题1"/>
    <w:basedOn w:val="10"/>
    <w:next w:val="a1"/>
    <w:qFormat/>
    <w:pPr>
      <w:numPr>
        <w:numId w:val="3"/>
      </w:numPr>
      <w:adjustRightInd w:val="0"/>
      <w:spacing w:line="578" w:lineRule="atLeast"/>
      <w:jc w:val="left"/>
      <w:textAlignment w:val="baseline"/>
    </w:pPr>
  </w:style>
  <w:style w:type="paragraph" w:customStyle="1" w:styleId="afc">
    <w:name w:val="正文（无缩进）"/>
    <w:basedOn w:val="a1"/>
    <w:qFormat/>
    <w:pPr>
      <w:spacing w:line="360" w:lineRule="auto"/>
    </w:pPr>
    <w:rPr>
      <w:rFonts w:ascii="Calibri" w:hAnsi="Calibri"/>
      <w:sz w:val="24"/>
      <w:szCs w:val="21"/>
    </w:rPr>
  </w:style>
  <w:style w:type="paragraph" w:customStyle="1" w:styleId="Char20">
    <w:name w:val="Char2"/>
    <w:basedOn w:val="a1"/>
    <w:qFormat/>
    <w:pPr>
      <w:tabs>
        <w:tab w:val="left" w:pos="420"/>
      </w:tabs>
      <w:ind w:left="420" w:firstLineChars="200" w:hanging="420"/>
      <w:jc w:val="left"/>
    </w:pPr>
    <w:rPr>
      <w:szCs w:val="20"/>
    </w:rPr>
  </w:style>
  <w:style w:type="paragraph" w:customStyle="1" w:styleId="afd">
    <w:name w:val="普通正文"/>
    <w:basedOn w:val="a1"/>
    <w:qFormat/>
    <w:pPr>
      <w:adjustRightInd w:val="0"/>
      <w:spacing w:before="120" w:after="120" w:line="360" w:lineRule="auto"/>
      <w:ind w:firstLine="480"/>
      <w:jc w:val="left"/>
      <w:textAlignment w:val="baseline"/>
    </w:pPr>
    <w:rPr>
      <w:rFonts w:ascii="Arial" w:hAnsi="Arial"/>
      <w:kern w:val="0"/>
      <w:sz w:val="24"/>
    </w:rPr>
  </w:style>
  <w:style w:type="table" w:customStyle="1" w:styleId="13">
    <w:name w:val="网格型1"/>
    <w:basedOn w:val="a4"/>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2"/>
    <w:uiPriority w:val="99"/>
    <w:qFormat/>
    <w:locked/>
    <w:rPr>
      <w:kern w:val="2"/>
      <w:sz w:val="21"/>
    </w:rPr>
  </w:style>
  <w:style w:type="paragraph" w:customStyle="1" w:styleId="24">
    <w:name w:val="正文2"/>
    <w:basedOn w:val="a1"/>
    <w:qFormat/>
    <w:pPr>
      <w:spacing w:before="240" w:after="240" w:line="300" w:lineRule="auto"/>
      <w:ind w:firstLineChars="200" w:firstLine="200"/>
    </w:pPr>
    <w:rPr>
      <w:rFonts w:ascii="仿宋" w:eastAsia="仿宋" w:hAnsi="仿宋" w:cs="仿宋"/>
      <w:sz w:val="28"/>
    </w:rPr>
  </w:style>
  <w:style w:type="table" w:customStyle="1" w:styleId="25">
    <w:name w:val="网格型2"/>
    <w:basedOn w:val="a4"/>
    <w:next w:val="af2"/>
    <w:qFormat/>
    <w:rsid w:val="00A777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4"/>
    <w:next w:val="af2"/>
    <w:qFormat/>
    <w:rsid w:val="00A777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淮阴师范学院招标文件</dc:title>
  <dc:creator>淮阴师范学院招标办</dc:creator>
  <cp:lastModifiedBy>南京城市职业学院</cp:lastModifiedBy>
  <cp:revision>8</cp:revision>
  <cp:lastPrinted>2019-11-29T02:13:00Z</cp:lastPrinted>
  <dcterms:created xsi:type="dcterms:W3CDTF">2020-03-16T06:52:00Z</dcterms:created>
  <dcterms:modified xsi:type="dcterms:W3CDTF">2020-03-19T11:31:00Z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