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34592" w14:textId="77777777" w:rsidR="000D1496" w:rsidRPr="000D1496" w:rsidRDefault="000D1496" w:rsidP="000D1496">
      <w:pPr>
        <w:widowControl/>
        <w:spacing w:before="100" w:beforeAutospacing="1" w:after="100" w:afterAutospacing="1"/>
        <w:jc w:val="center"/>
        <w:rPr>
          <w:rFonts w:ascii="黑体" w:eastAsia="黑体" w:hAnsi="黑体" w:cs="宋体"/>
          <w:b/>
          <w:bCs/>
          <w:color w:val="FF0000"/>
          <w:kern w:val="0"/>
          <w:sz w:val="63"/>
          <w:szCs w:val="63"/>
        </w:rPr>
      </w:pPr>
      <w:r w:rsidRPr="000D1496">
        <w:rPr>
          <w:rFonts w:ascii="黑体" w:eastAsia="黑体" w:hAnsi="黑体" w:cs="宋体" w:hint="eastAsia"/>
          <w:b/>
          <w:bCs/>
          <w:color w:val="FF0000"/>
          <w:kern w:val="0"/>
          <w:sz w:val="63"/>
          <w:szCs w:val="63"/>
        </w:rPr>
        <w:t>江苏省教育科学规划领导小组办公室</w:t>
      </w:r>
    </w:p>
    <w:tbl>
      <w:tblPr>
        <w:tblW w:w="11250" w:type="dxa"/>
        <w:tblCellSpacing w:w="15" w:type="dxa"/>
        <w:shd w:val="clear" w:color="auto" w:fill="FF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50"/>
      </w:tblGrid>
      <w:tr w:rsidR="000D1496" w:rsidRPr="000D1496" w14:paraId="74DDAF0F" w14:textId="77777777" w:rsidTr="000D1496">
        <w:trPr>
          <w:trHeight w:val="30"/>
          <w:tblCellSpacing w:w="15" w:type="dxa"/>
        </w:trPr>
        <w:tc>
          <w:tcPr>
            <w:tcW w:w="0" w:type="auto"/>
            <w:shd w:val="clear" w:color="auto" w:fill="FF0000"/>
            <w:vAlign w:val="center"/>
            <w:hideMark/>
          </w:tcPr>
          <w:p w14:paraId="6C50DA90" w14:textId="77777777" w:rsidR="000D1496" w:rsidRPr="000D1496" w:rsidRDefault="000D1496" w:rsidP="000D1496">
            <w:pPr>
              <w:widowControl/>
              <w:jc w:val="left"/>
              <w:rPr>
                <w:rFonts w:ascii="黑体" w:eastAsia="黑体" w:hAnsi="黑体" w:cs="宋体" w:hint="eastAsia"/>
                <w:b/>
                <w:bCs/>
                <w:color w:val="FF0000"/>
                <w:kern w:val="0"/>
                <w:sz w:val="63"/>
                <w:szCs w:val="63"/>
              </w:rPr>
            </w:pPr>
          </w:p>
        </w:tc>
      </w:tr>
    </w:tbl>
    <w:p w14:paraId="7791D040" w14:textId="77777777" w:rsidR="000D1496" w:rsidRPr="000D1496" w:rsidRDefault="000D1496" w:rsidP="000D1496">
      <w:pPr>
        <w:widowControl/>
        <w:spacing w:before="100" w:beforeAutospacing="1" w:after="100" w:afterAutospacing="1" w:line="330" w:lineRule="atLeast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0D1496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关于开展江苏省教育科学“十三五”规划2018年度课题中期检查的预备通知</w:t>
      </w:r>
    </w:p>
    <w:p w14:paraId="2FEF268E" w14:textId="77777777" w:rsidR="000D1496" w:rsidRPr="000D1496" w:rsidRDefault="000D1496" w:rsidP="000D1496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kern w:val="0"/>
          <w:szCs w:val="21"/>
        </w:rPr>
      </w:pPr>
      <w:r w:rsidRPr="000D1496">
        <w:rPr>
          <w:rFonts w:ascii="宋体" w:eastAsia="宋体" w:hAnsi="宋体" w:cs="宋体" w:hint="eastAsia"/>
          <w:kern w:val="0"/>
          <w:szCs w:val="21"/>
        </w:rPr>
        <w:t>各课题委托管理单位：</w:t>
      </w:r>
      <w:r w:rsidRPr="000D1496">
        <w:rPr>
          <w:rFonts w:ascii="宋体" w:eastAsia="宋体" w:hAnsi="宋体" w:cs="宋体" w:hint="eastAsia"/>
          <w:kern w:val="0"/>
          <w:szCs w:val="21"/>
        </w:rPr>
        <w:br/>
        <w:t xml:space="preserve">　　 根据《江苏省教育科学“十三五”规划课题管理办法》，我办将对江苏省教育科学“十三五”规划2018年度课题进行中期检查，相关要求如下：</w:t>
      </w:r>
      <w:r w:rsidRPr="000D1496">
        <w:rPr>
          <w:rFonts w:ascii="宋体" w:eastAsia="宋体" w:hAnsi="宋体" w:cs="宋体" w:hint="eastAsia"/>
          <w:kern w:val="0"/>
          <w:szCs w:val="21"/>
        </w:rPr>
        <w:br/>
        <w:t xml:space="preserve">　　 一、重点课题（资助经费）、专项课题（资助经费）由我办直接检查，请</w:t>
      </w:r>
      <w:proofErr w:type="gramStart"/>
      <w:r w:rsidRPr="000D1496">
        <w:rPr>
          <w:rFonts w:ascii="宋体" w:eastAsia="宋体" w:hAnsi="宋体" w:cs="宋体" w:hint="eastAsia"/>
          <w:kern w:val="0"/>
          <w:szCs w:val="21"/>
        </w:rPr>
        <w:t>各委托</w:t>
      </w:r>
      <w:proofErr w:type="gramEnd"/>
      <w:r w:rsidRPr="000D1496">
        <w:rPr>
          <w:rFonts w:ascii="宋体" w:eastAsia="宋体" w:hAnsi="宋体" w:cs="宋体" w:hint="eastAsia"/>
          <w:kern w:val="0"/>
          <w:szCs w:val="21"/>
        </w:rPr>
        <w:t>管理单位督促各课题主持人认真填写《江苏省教育科学“十三五”规划课题中期检查表》，并于2020年10月30日将《检查表》收齐后上报我办。我办将组织有关专家进行检查，具体方式、时间、地点另行通知。此前已结题的课题不再提交中期检查材料，可直接领取结题证书。</w:t>
      </w:r>
      <w:r w:rsidRPr="000D1496">
        <w:rPr>
          <w:rFonts w:ascii="宋体" w:eastAsia="宋体" w:hAnsi="宋体" w:cs="宋体" w:hint="eastAsia"/>
          <w:kern w:val="0"/>
          <w:szCs w:val="21"/>
        </w:rPr>
        <w:br/>
        <w:t xml:space="preserve">　　 二、重点课题（自筹经费）、专项课题（自筹经费）、立项课题由</w:t>
      </w:r>
      <w:proofErr w:type="gramStart"/>
      <w:r w:rsidRPr="000D1496">
        <w:rPr>
          <w:rFonts w:ascii="宋体" w:eastAsia="宋体" w:hAnsi="宋体" w:cs="宋体" w:hint="eastAsia"/>
          <w:kern w:val="0"/>
          <w:szCs w:val="21"/>
        </w:rPr>
        <w:t>各委托</w:t>
      </w:r>
      <w:proofErr w:type="gramEnd"/>
      <w:r w:rsidRPr="000D1496">
        <w:rPr>
          <w:rFonts w:ascii="宋体" w:eastAsia="宋体" w:hAnsi="宋体" w:cs="宋体" w:hint="eastAsia"/>
          <w:kern w:val="0"/>
          <w:szCs w:val="21"/>
        </w:rPr>
        <w:t>管理单位检查，请各高校管理部门或各市教育科学规划办于2020年11月30日前将《江苏省教育科学“十三五”规划课题中期检查汇总表（ 市、高校）》上报我办，《中期检查表》留存。</w:t>
      </w:r>
      <w:r w:rsidRPr="000D1496">
        <w:rPr>
          <w:rFonts w:ascii="宋体" w:eastAsia="宋体" w:hAnsi="宋体" w:cs="宋体" w:hint="eastAsia"/>
          <w:kern w:val="0"/>
          <w:szCs w:val="21"/>
        </w:rPr>
        <w:br/>
        <w:t xml:space="preserve">　　 三、继续执行升格与降级制度。在检查过程中，如发现研究质量高、成果丰富的课题或研究水平低、无进展的课题，我办将根据情况对其进行升格或降级处理。</w:t>
      </w:r>
      <w:r w:rsidRPr="000D1496">
        <w:rPr>
          <w:rFonts w:ascii="宋体" w:eastAsia="宋体" w:hAnsi="宋体" w:cs="宋体" w:hint="eastAsia"/>
          <w:kern w:val="0"/>
          <w:szCs w:val="21"/>
        </w:rPr>
        <w:br/>
        <w:t xml:space="preserve">　　 四、</w:t>
      </w:r>
      <w:proofErr w:type="gramStart"/>
      <w:r w:rsidRPr="000D1496">
        <w:rPr>
          <w:rFonts w:ascii="宋体" w:eastAsia="宋体" w:hAnsi="宋体" w:cs="宋体" w:hint="eastAsia"/>
          <w:kern w:val="0"/>
          <w:szCs w:val="21"/>
        </w:rPr>
        <w:t>各委托</w:t>
      </w:r>
      <w:proofErr w:type="gramEnd"/>
      <w:r w:rsidRPr="000D1496">
        <w:rPr>
          <w:rFonts w:ascii="宋体" w:eastAsia="宋体" w:hAnsi="宋体" w:cs="宋体" w:hint="eastAsia"/>
          <w:kern w:val="0"/>
          <w:szCs w:val="21"/>
        </w:rPr>
        <w:t>管理单位如对本单位管理的课题有升降级建议，请附相关建议并加盖公章。</w:t>
      </w:r>
    </w:p>
    <w:p w14:paraId="04A6E071" w14:textId="77777777" w:rsidR="000D1496" w:rsidRPr="000D1496" w:rsidRDefault="000D1496" w:rsidP="000D1496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kern w:val="0"/>
          <w:szCs w:val="21"/>
        </w:rPr>
      </w:pPr>
      <w:r w:rsidRPr="000D1496">
        <w:rPr>
          <w:rFonts w:ascii="宋体" w:eastAsia="宋体" w:hAnsi="宋体" w:cs="宋体" w:hint="eastAsia"/>
          <w:kern w:val="0"/>
          <w:szCs w:val="21"/>
        </w:rPr>
        <w:t xml:space="preserve">　　附件1：</w:t>
      </w:r>
      <w:hyperlink r:id="rId6" w:tgtFrame="_blank" w:history="1">
        <w:r w:rsidRPr="000D1496">
          <w:rPr>
            <w:rFonts w:ascii="宋体" w:eastAsia="宋体" w:hAnsi="宋体" w:cs="宋体" w:hint="eastAsia"/>
            <w:color w:val="316AC5"/>
            <w:kern w:val="0"/>
            <w:szCs w:val="21"/>
            <w:u w:val="single"/>
          </w:rPr>
          <w:t>江苏省教育科学“十三五”规划2018年度重点课题名单</w:t>
        </w:r>
      </w:hyperlink>
      <w:r w:rsidRPr="000D1496">
        <w:rPr>
          <w:rFonts w:ascii="宋体" w:eastAsia="宋体" w:hAnsi="宋体" w:cs="宋体" w:hint="eastAsia"/>
          <w:kern w:val="0"/>
          <w:szCs w:val="21"/>
        </w:rPr>
        <w:br/>
        <w:t xml:space="preserve">　　附件2：</w:t>
      </w:r>
      <w:hyperlink r:id="rId7" w:tgtFrame="_blank" w:history="1">
        <w:r w:rsidRPr="000D1496">
          <w:rPr>
            <w:rFonts w:ascii="宋体" w:eastAsia="宋体" w:hAnsi="宋体" w:cs="宋体" w:hint="eastAsia"/>
            <w:color w:val="316AC5"/>
            <w:kern w:val="0"/>
            <w:szCs w:val="21"/>
            <w:u w:val="single"/>
          </w:rPr>
          <w:t>《江苏省教育科学“十三五”规划课题中期检查表》</w:t>
        </w:r>
      </w:hyperlink>
      <w:r w:rsidRPr="000D1496">
        <w:rPr>
          <w:rFonts w:ascii="宋体" w:eastAsia="宋体" w:hAnsi="宋体" w:cs="宋体" w:hint="eastAsia"/>
          <w:kern w:val="0"/>
          <w:szCs w:val="21"/>
        </w:rPr>
        <w:br/>
        <w:t xml:space="preserve">　　附件3：</w:t>
      </w:r>
      <w:hyperlink r:id="rId8" w:tgtFrame="_blank" w:history="1">
        <w:r w:rsidRPr="000D1496">
          <w:rPr>
            <w:rFonts w:ascii="宋体" w:eastAsia="宋体" w:hAnsi="宋体" w:cs="宋体" w:hint="eastAsia"/>
            <w:color w:val="316AC5"/>
            <w:kern w:val="0"/>
            <w:szCs w:val="21"/>
            <w:u w:val="single"/>
          </w:rPr>
          <w:t>《江苏省教育科学“十三五”规划课题中期检查汇总表（ 市、高校）》</w:t>
        </w:r>
      </w:hyperlink>
      <w:r w:rsidRPr="000D1496">
        <w:rPr>
          <w:rFonts w:ascii="宋体" w:eastAsia="宋体" w:hAnsi="宋体" w:cs="宋体" w:hint="eastAsia"/>
          <w:kern w:val="0"/>
          <w:szCs w:val="21"/>
        </w:rPr>
        <w:br/>
        <w:t xml:space="preserve">　　</w:t>
      </w:r>
      <w:r w:rsidRPr="000D1496">
        <w:rPr>
          <w:rFonts w:ascii="宋体" w:eastAsia="宋体" w:hAnsi="宋体" w:cs="宋体" w:hint="eastAsia"/>
          <w:kern w:val="0"/>
          <w:szCs w:val="21"/>
        </w:rPr>
        <w:br/>
      </w:r>
      <w:r w:rsidRPr="000D1496">
        <w:rPr>
          <w:rFonts w:ascii="宋体" w:eastAsia="宋体" w:hAnsi="宋体" w:cs="宋体" w:hint="eastAsia"/>
          <w:kern w:val="0"/>
          <w:szCs w:val="21"/>
        </w:rPr>
        <w:br/>
        <w:t xml:space="preserve">　　</w:t>
      </w:r>
    </w:p>
    <w:tbl>
      <w:tblPr>
        <w:tblW w:w="975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4"/>
        <w:gridCol w:w="5086"/>
      </w:tblGrid>
      <w:tr w:rsidR="000D1496" w:rsidRPr="000D1496" w14:paraId="37B5682D" w14:textId="77777777" w:rsidTr="000D1496">
        <w:trPr>
          <w:trHeight w:val="915"/>
          <w:tblCellSpacing w:w="15" w:type="dxa"/>
          <w:jc w:val="center"/>
        </w:trPr>
        <w:tc>
          <w:tcPr>
            <w:tcW w:w="4590" w:type="dxa"/>
            <w:vAlign w:val="center"/>
            <w:hideMark/>
          </w:tcPr>
          <w:p w14:paraId="10FD1423" w14:textId="77777777" w:rsidR="000D1496" w:rsidRPr="000D1496" w:rsidRDefault="000D1496" w:rsidP="000D149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D1496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5010" w:type="dxa"/>
            <w:vAlign w:val="center"/>
            <w:hideMark/>
          </w:tcPr>
          <w:p w14:paraId="57FA4852" w14:textId="77777777" w:rsidR="000D1496" w:rsidRPr="000D1496" w:rsidRDefault="000D1496" w:rsidP="000D1496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0D149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江苏省教育科学规划领导小组办公室</w:t>
            </w:r>
            <w:r w:rsidRPr="000D1496">
              <w:rPr>
                <w:rFonts w:ascii="宋体" w:eastAsia="宋体" w:hAnsi="宋体" w:cs="宋体" w:hint="eastAsia"/>
                <w:kern w:val="0"/>
                <w:szCs w:val="21"/>
              </w:rPr>
              <w:br/>
              <w:t>2020年8月26日</w:t>
            </w:r>
          </w:p>
        </w:tc>
      </w:tr>
    </w:tbl>
    <w:p w14:paraId="3D0160FD" w14:textId="77777777" w:rsidR="00B1616D" w:rsidRPr="000D1496" w:rsidRDefault="00B1616D"/>
    <w:sectPr w:rsidR="00B1616D" w:rsidRPr="000D14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804DA3" w14:textId="77777777" w:rsidR="00D96887" w:rsidRDefault="00D96887" w:rsidP="000D1496">
      <w:r>
        <w:separator/>
      </w:r>
    </w:p>
  </w:endnote>
  <w:endnote w:type="continuationSeparator" w:id="0">
    <w:p w14:paraId="09E85943" w14:textId="77777777" w:rsidR="00D96887" w:rsidRDefault="00D96887" w:rsidP="000D1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Times New Roman"/>
    <w:charset w:val="00"/>
    <w:family w:val="roman"/>
    <w:pitch w:val="variable"/>
    <w:sig w:usb0="E00006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E51AC" w14:textId="77777777" w:rsidR="00D96887" w:rsidRDefault="00D96887" w:rsidP="000D1496">
      <w:r>
        <w:separator/>
      </w:r>
    </w:p>
  </w:footnote>
  <w:footnote w:type="continuationSeparator" w:id="0">
    <w:p w14:paraId="76C02A78" w14:textId="77777777" w:rsidR="00D96887" w:rsidRDefault="00D96887" w:rsidP="000D14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F10E78"/>
    <w:rsid w:val="000D1496"/>
    <w:rsid w:val="001D5A3F"/>
    <w:rsid w:val="00255403"/>
    <w:rsid w:val="00323604"/>
    <w:rsid w:val="00543B10"/>
    <w:rsid w:val="007C4ADB"/>
    <w:rsid w:val="007E6ACE"/>
    <w:rsid w:val="007F0190"/>
    <w:rsid w:val="00B1616D"/>
    <w:rsid w:val="00C43962"/>
    <w:rsid w:val="00C60EEF"/>
    <w:rsid w:val="00CB5468"/>
    <w:rsid w:val="00D15EF2"/>
    <w:rsid w:val="00D96887"/>
    <w:rsid w:val="00F1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F279A08-17E1-4026-9FEB-BDDE46A4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14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D14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D14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D1496"/>
    <w:rPr>
      <w:sz w:val="18"/>
      <w:szCs w:val="18"/>
    </w:rPr>
  </w:style>
  <w:style w:type="paragraph" w:customStyle="1" w:styleId="style10">
    <w:name w:val="style10"/>
    <w:basedOn w:val="a"/>
    <w:rsid w:val="000D14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tyle17">
    <w:name w:val="style17"/>
    <w:basedOn w:val="a"/>
    <w:rsid w:val="000D14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tyle15">
    <w:name w:val="style15"/>
    <w:basedOn w:val="a"/>
    <w:rsid w:val="000D14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tyle151">
    <w:name w:val="style151"/>
    <w:basedOn w:val="a0"/>
    <w:rsid w:val="000D1496"/>
  </w:style>
  <w:style w:type="character" w:styleId="a7">
    <w:name w:val="Hyperlink"/>
    <w:basedOn w:val="a0"/>
    <w:uiPriority w:val="99"/>
    <w:semiHidden/>
    <w:unhideWhenUsed/>
    <w:rsid w:val="000D1496"/>
    <w:rPr>
      <w:color w:val="0000FF"/>
      <w:u w:val="single"/>
    </w:rPr>
  </w:style>
  <w:style w:type="character" w:customStyle="1" w:styleId="style171">
    <w:name w:val="style171"/>
    <w:basedOn w:val="a0"/>
    <w:rsid w:val="000D1496"/>
  </w:style>
  <w:style w:type="character" w:styleId="a8">
    <w:name w:val="Strong"/>
    <w:basedOn w:val="a0"/>
    <w:uiPriority w:val="22"/>
    <w:qFormat/>
    <w:rsid w:val="000D14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41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ssghb.cn/zytz/20200826/fj3.xl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jssghb.cn/zytz/20200826/fj2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ssghb.cn/zytz/20200826/2018zz.xl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xbany</dc:creator>
  <cp:keywords/>
  <dc:description/>
  <cp:lastModifiedBy>xbany</cp:lastModifiedBy>
  <cp:revision>2</cp:revision>
  <dcterms:created xsi:type="dcterms:W3CDTF">2020-08-31T01:44:00Z</dcterms:created>
  <dcterms:modified xsi:type="dcterms:W3CDTF">2020-08-31T01:44:00Z</dcterms:modified>
</cp:coreProperties>
</file>